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ucida Sans" w:cs="Lucida Sans" w:eastAsia="Lucida Sans" w:hAnsi="Lucida Sans"/>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-1104899</wp:posOffset>
                </wp:positionV>
                <wp:extent cx="7600950" cy="10725150"/>
                <wp:effectExtent b="0" l="0" r="0" t="0"/>
                <wp:wrapNone/>
                <wp:docPr id="218" name=""/>
                <a:graphic>
                  <a:graphicData uri="http://schemas.microsoft.com/office/word/2010/wordprocessingShape">
                    <wps:wsp>
                      <wps:cNvSpPr/>
                      <wps:cNvPr id="2" name="Shape 2"/>
                      <wps:spPr>
                        <a:xfrm>
                          <a:off x="1551875" y="0"/>
                          <a:ext cx="7588250" cy="7560000"/>
                        </a:xfrm>
                        <a:prstGeom prst="rect">
                          <a:avLst/>
                        </a:prstGeom>
                        <a:solidFill>
                          <a:srgbClr val="7030A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We inspire growth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-1104899</wp:posOffset>
                </wp:positionV>
                <wp:extent cx="7600950" cy="10725150"/>
                <wp:effectExtent b="0" l="0" r="0" t="0"/>
                <wp:wrapNone/>
                <wp:docPr id="218"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7600950" cy="107251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3895725</wp:posOffset>
            </wp:positionH>
            <wp:positionV relativeFrom="paragraph">
              <wp:posOffset>-612774</wp:posOffset>
            </wp:positionV>
            <wp:extent cx="1835785" cy="1223425"/>
            <wp:effectExtent b="0" l="0" r="0" t="0"/>
            <wp:wrapNone/>
            <wp:docPr id="22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835785" cy="1223425"/>
                    </a:xfrm>
                    <a:prstGeom prst="rect"/>
                    <a:ln/>
                  </pic:spPr>
                </pic:pic>
              </a:graphicData>
            </a:graphic>
          </wp:anchor>
        </w:drawing>
      </w:r>
    </w:p>
    <w:p w:rsidR="00000000" w:rsidDel="00000000" w:rsidP="00000000" w:rsidRDefault="00000000" w:rsidRPr="00000000" w14:paraId="00000002">
      <w:pPr>
        <w:spacing w:after="160" w:line="259" w:lineRule="auto"/>
        <w:rPr>
          <w:rFonts w:ascii="Lucida Sans" w:cs="Lucida Sans" w:eastAsia="Lucida Sans" w:hAnsi="Lucida Sans"/>
          <w:b w:val="1"/>
          <w:color w:val="ff000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-723899</wp:posOffset>
                </wp:positionH>
                <wp:positionV relativeFrom="paragraph">
                  <wp:posOffset>795020</wp:posOffset>
                </wp:positionV>
                <wp:extent cx="7049770" cy="1518285"/>
                <wp:effectExtent b="0" l="0" r="0" t="0"/>
                <wp:wrapSquare wrapText="bothSides" distB="45720" distT="45720" distL="114300" distR="114300"/>
                <wp:docPr id="220" name=""/>
                <a:graphic>
                  <a:graphicData uri="http://schemas.microsoft.com/office/word/2010/wordprocessingShape">
                    <wps:wsp>
                      <wps:cNvSpPr/>
                      <wps:cNvPr id="4" name="Shape 4"/>
                      <wps:spPr>
                        <a:xfrm>
                          <a:off x="1825878" y="3025620"/>
                          <a:ext cx="7040245" cy="15087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60"/>
                                <w:vertAlign w:val="baseline"/>
                              </w:rPr>
                              <w:t xml:space="preserve">Home-Start Network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60"/>
                                <w:vertAlign w:val="baseline"/>
                              </w:rPr>
                            </w:r>
                            <w:r w:rsidDel="00000000" w:rsidR="00000000" w:rsidRPr="00000000">
                              <w:rPr>
                                <w:rFonts w:ascii="Calibri" w:cs="Calibri" w:eastAsia="Calibri" w:hAnsi="Calibri"/>
                                <w:b w:val="1"/>
                                <w:i w:val="0"/>
                                <w:smallCaps w:val="0"/>
                                <w:strike w:val="0"/>
                                <w:color w:val="ffffff"/>
                                <w:sz w:val="60"/>
                                <w:vertAlign w:val="baseline"/>
                              </w:rPr>
                              <w:t xml:space="preserve">Compliments, Concerns and Complaints Policy</w:t>
                            </w:r>
                            <w:r w:rsidDel="00000000" w:rsidR="00000000" w:rsidRPr="00000000">
                              <w:rPr>
                                <w:rFonts w:ascii="Times New Roman" w:cs="Times New Roman" w:eastAsia="Times New Roman" w:hAnsi="Times New Roman"/>
                                <w:b w:val="0"/>
                                <w:i w:val="0"/>
                                <w:smallCaps w:val="0"/>
                                <w:strike w:val="0"/>
                                <w:color w:val="000000"/>
                                <w:sz w:val="6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6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90"/>
                                <w:vertAlign w:val="baseline"/>
                              </w:rPr>
                            </w:r>
                            <w:r w:rsidDel="00000000" w:rsidR="00000000" w:rsidRPr="00000000">
                              <w:rPr>
                                <w:rFonts w:ascii="Calibri" w:cs="Calibri" w:eastAsia="Calibri" w:hAnsi="Calibri"/>
                                <w:b w:val="1"/>
                                <w:i w:val="0"/>
                                <w:smallCaps w:val="0"/>
                                <w:strike w:val="0"/>
                                <w:color w:val="ffffff"/>
                                <w:sz w:val="90"/>
                                <w:vertAlign w:val="baseline"/>
                              </w:rPr>
                              <w:t xml:space="preserve">01 - Homeworking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4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-723899</wp:posOffset>
                </wp:positionH>
                <wp:positionV relativeFrom="paragraph">
                  <wp:posOffset>795020</wp:posOffset>
                </wp:positionV>
                <wp:extent cx="7049770" cy="1518285"/>
                <wp:effectExtent b="0" l="0" r="0" t="0"/>
                <wp:wrapSquare wrapText="bothSides" distB="45720" distT="45720" distL="114300" distR="114300"/>
                <wp:docPr id="220"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7049770" cy="151828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908685</wp:posOffset>
            </wp:positionH>
            <wp:positionV relativeFrom="paragraph">
              <wp:posOffset>3204845</wp:posOffset>
            </wp:positionV>
            <wp:extent cx="5723255" cy="3820795"/>
            <wp:effectExtent b="0" l="0" r="0" t="0"/>
            <wp:wrapNone/>
            <wp:docPr id="225"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5723255" cy="38207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-1516378</wp:posOffset>
            </wp:positionH>
            <wp:positionV relativeFrom="paragraph">
              <wp:posOffset>6657975</wp:posOffset>
            </wp:positionV>
            <wp:extent cx="3979499" cy="3233950"/>
            <wp:effectExtent b="0" l="0" r="0" t="0"/>
            <wp:wrapNone/>
            <wp:docPr descr="C:\Users\mhann\Desktop\ILLUSTRATIONS\illustrations\PNGs\kite.png" id="227" name="image3.png"/>
            <a:graphic>
              <a:graphicData uri="http://schemas.openxmlformats.org/drawingml/2006/picture">
                <pic:pic>
                  <pic:nvPicPr>
                    <pic:cNvPr descr="C:\Users\mhann\Desktop\ILLUSTRATIONS\illustrations\PNGs\kite.png" id="0" name="image3.png"/>
                    <pic:cNvPicPr preferRelativeResize="0"/>
                  </pic:nvPicPr>
                  <pic:blipFill>
                    <a:blip r:embed="rId11"/>
                    <a:srcRect b="0" l="0" r="0" t="0"/>
                    <a:stretch>
                      <a:fillRect/>
                    </a:stretch>
                  </pic:blipFill>
                  <pic:spPr>
                    <a:xfrm>
                      <a:off x="0" y="0"/>
                      <a:ext cx="3979499" cy="3233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3251200</wp:posOffset>
            </wp:positionH>
            <wp:positionV relativeFrom="paragraph">
              <wp:posOffset>2865120</wp:posOffset>
            </wp:positionV>
            <wp:extent cx="5731510" cy="788670"/>
            <wp:effectExtent b="0" l="0" r="0" t="0"/>
            <wp:wrapNone/>
            <wp:docPr id="22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rot="10800000">
                      <a:off x="0" y="0"/>
                      <a:ext cx="5731510" cy="78867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7772400</wp:posOffset>
                </wp:positionV>
                <wp:extent cx="1033568" cy="890058"/>
                <wp:effectExtent b="0" l="0" r="0" t="0"/>
                <wp:wrapNone/>
                <wp:docPr id="221" name=""/>
                <a:graphic>
                  <a:graphicData uri="http://schemas.microsoft.com/office/word/2010/wordprocessingShape">
                    <wps:wsp>
                      <wps:cNvSpPr/>
                      <wps:cNvPr id="5" name="Shape 5"/>
                      <wps:spPr>
                        <a:xfrm>
                          <a:off x="4833979" y="3339734"/>
                          <a:ext cx="1024043" cy="880533"/>
                        </a:xfrm>
                        <a:prstGeom prst="rect">
                          <a:avLst/>
                        </a:prstGeom>
                        <a:noFill/>
                        <a:ln>
                          <a:noFill/>
                        </a:ln>
                      </wps:spPr>
                      <wps:txbx>
                        <w:txbxContent>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Calibri" w:cs="Calibri" w:eastAsia="Calibri" w:hAnsi="Calibri"/>
                                <w:b w:val="0"/>
                                <w:i w:val="0"/>
                                <w:smallCaps w:val="0"/>
                                <w:strike w:val="0"/>
                                <w:color w:val="ed7d31"/>
                                <w:sz w:val="32"/>
                                <w:vertAlign w:val="baseline"/>
                              </w:rPr>
                              <w:t xml:space="preserve">We inspire</w:t>
                            </w:r>
                            <w:r w:rsidDel="00000000" w:rsidR="00000000" w:rsidRPr="00000000">
                              <w:rPr>
                                <w:rFonts w:ascii="Calibri" w:cs="Calibri" w:eastAsia="Calibri" w:hAnsi="Calibri"/>
                                <w:b w:val="1"/>
                                <w:i w:val="0"/>
                                <w:smallCaps w:val="0"/>
                                <w:strike w:val="0"/>
                                <w:color w:val="ed7d31"/>
                                <w:sz w:val="32"/>
                                <w:vertAlign w:val="baseline"/>
                              </w:rPr>
                              <w:t xml:space="preserve"> growth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ed7d31"/>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7772400</wp:posOffset>
                </wp:positionV>
                <wp:extent cx="1033568" cy="890058"/>
                <wp:effectExtent b="0" l="0" r="0" t="0"/>
                <wp:wrapNone/>
                <wp:docPr id="221"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1033568" cy="89005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3797300</wp:posOffset>
                </wp:positionH>
                <wp:positionV relativeFrom="paragraph">
                  <wp:posOffset>7810500</wp:posOffset>
                </wp:positionV>
                <wp:extent cx="974725" cy="813858"/>
                <wp:effectExtent b="0" l="0" r="0" t="0"/>
                <wp:wrapNone/>
                <wp:docPr id="222" name=""/>
                <a:graphic>
                  <a:graphicData uri="http://schemas.microsoft.com/office/word/2010/wordprocessingShape">
                    <wps:wsp>
                      <wps:cNvSpPr/>
                      <wps:cNvPr id="6" name="Shape 6"/>
                      <wps:spPr>
                        <a:xfrm>
                          <a:off x="4863400" y="3377834"/>
                          <a:ext cx="965200" cy="80433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ed7d31"/>
                                <w:sz w:val="32"/>
                                <w:vertAlign w:val="baseline"/>
                              </w:rPr>
                              <w:t xml:space="preserve">We prioritise </w:t>
                            </w:r>
                            <w:r w:rsidDel="00000000" w:rsidR="00000000" w:rsidRPr="00000000">
                              <w:rPr>
                                <w:rFonts w:ascii="Calibri" w:cs="Calibri" w:eastAsia="Calibri" w:hAnsi="Calibri"/>
                                <w:b w:val="1"/>
                                <w:i w:val="0"/>
                                <w:smallCaps w:val="0"/>
                                <w:strike w:val="0"/>
                                <w:color w:val="ed7d31"/>
                                <w:sz w:val="32"/>
                                <w:vertAlign w:val="baseline"/>
                              </w:rPr>
                              <w:t xml:space="preserve">kindness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ed7d31"/>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7810500</wp:posOffset>
                </wp:positionV>
                <wp:extent cx="974725" cy="813858"/>
                <wp:effectExtent b="0" l="0" r="0" t="0"/>
                <wp:wrapNone/>
                <wp:docPr id="222"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974725" cy="81385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4927600</wp:posOffset>
                </wp:positionH>
                <wp:positionV relativeFrom="paragraph">
                  <wp:posOffset>7835900</wp:posOffset>
                </wp:positionV>
                <wp:extent cx="949325" cy="813858"/>
                <wp:effectExtent b="0" l="0" r="0" t="0"/>
                <wp:wrapNone/>
                <wp:docPr id="219" name=""/>
                <a:graphic>
                  <a:graphicData uri="http://schemas.microsoft.com/office/word/2010/wordprocessingShape">
                    <wps:wsp>
                      <wps:cNvSpPr/>
                      <wps:cNvPr id="3" name="Shape 3"/>
                      <wps:spPr>
                        <a:xfrm>
                          <a:off x="4876100" y="3377834"/>
                          <a:ext cx="939800" cy="80433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ed7d31"/>
                                <w:sz w:val="28"/>
                                <w:vertAlign w:val="baseline"/>
                              </w:rPr>
                              <w:t xml:space="preserve">We </w:t>
                            </w:r>
                            <w:r w:rsidDel="00000000" w:rsidR="00000000" w:rsidRPr="00000000">
                              <w:rPr>
                                <w:rFonts w:ascii="Calibri" w:cs="Calibri" w:eastAsia="Calibri" w:hAnsi="Calibri"/>
                                <w:b w:val="0"/>
                                <w:i w:val="0"/>
                                <w:smallCaps w:val="0"/>
                                <w:strike w:val="0"/>
                                <w:color w:val="ed7d31"/>
                                <w:sz w:val="32"/>
                                <w:vertAlign w:val="baseline"/>
                              </w:rPr>
                              <w:t xml:space="preserve">achieve</w:t>
                            </w:r>
                            <w:r w:rsidDel="00000000" w:rsidR="00000000" w:rsidRPr="00000000">
                              <w:rPr>
                                <w:rFonts w:ascii="Calibri" w:cs="Calibri" w:eastAsia="Calibri" w:hAnsi="Calibri"/>
                                <w:b w:val="1"/>
                                <w:i w:val="0"/>
                                <w:smallCaps w:val="0"/>
                                <w:strike w:val="0"/>
                                <w:color w:val="ed7d31"/>
                                <w:sz w:val="32"/>
                                <w:vertAlign w:val="baseline"/>
                              </w:rPr>
                              <w:t xml:space="preserve"> together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ed7d31"/>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7835900</wp:posOffset>
                </wp:positionV>
                <wp:extent cx="949325" cy="813858"/>
                <wp:effectExtent b="0" l="0" r="0" t="0"/>
                <wp:wrapNone/>
                <wp:docPr id="219"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949325" cy="813858"/>
                        </a:xfrm>
                        <a:prstGeom prst="rect"/>
                        <a:ln/>
                      </pic:spPr>
                    </pic:pic>
                  </a:graphicData>
                </a:graphic>
              </wp:anchor>
            </w:drawing>
          </mc:Fallback>
        </mc:AlternateContent>
      </w:r>
    </w:p>
    <w:p w:rsidR="00000000" w:rsidDel="00000000" w:rsidP="00000000" w:rsidRDefault="00000000" w:rsidRPr="00000000" w14:paraId="00000003">
      <w:pPr>
        <w:tabs>
          <w:tab w:val="left" w:leader="none" w:pos="-1440"/>
          <w:tab w:val="left" w:leader="none" w:pos="-720"/>
        </w:tabs>
        <w:jc w:val="center"/>
        <w:rPr>
          <w:rFonts w:ascii="Calibri" w:cs="Calibri" w:eastAsia="Calibri" w:hAnsi="Calibri"/>
          <w:b w:val="1"/>
        </w:rPr>
      </w:pPr>
      <w:r w:rsidDel="00000000" w:rsidR="00000000" w:rsidRPr="00000000">
        <w:rPr>
          <w:rtl w:val="0"/>
        </w:rPr>
      </w:r>
    </w:p>
    <w:tbl>
      <w:tblPr>
        <w:tblStyle w:val="Table1"/>
        <w:tblW w:w="901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092"/>
        <w:gridCol w:w="5563"/>
        <w:gridCol w:w="2355"/>
        <w:tblGridChange w:id="0">
          <w:tblGrid>
            <w:gridCol w:w="1092"/>
            <w:gridCol w:w="5563"/>
            <w:gridCol w:w="235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Title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Compliments Concerns and Complaints Policy</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Date</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Author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Tanya Samuels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Approver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Director of Network Impact and SLT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Owner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Assistant Director of Quality and Impact Perry Marshall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01/12/24</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Published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Location of published document @Home March 2024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22/03/24</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Review frequency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Three years or following significant legislative changes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22/03/24</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Next publication date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03/27</w:t>
            </w:r>
          </w:p>
        </w:tc>
      </w:tr>
    </w:tbl>
    <w:p w:rsidR="00000000" w:rsidDel="00000000" w:rsidP="00000000" w:rsidRDefault="00000000" w:rsidRPr="00000000" w14:paraId="0000001A">
      <w:pPr>
        <w:spacing w:after="160" w:line="259" w:lineRule="auto"/>
        <w:rPr>
          <w:rFonts w:ascii="Calibri" w:cs="Calibri" w:eastAsia="Calibri" w:hAnsi="Calibri"/>
          <w:b w:val="1"/>
          <w:sz w:val="40"/>
          <w:szCs w:val="40"/>
          <w:u w:val="single"/>
        </w:rPr>
      </w:pPr>
      <w:r w:rsidDel="00000000" w:rsidR="00000000" w:rsidRPr="00000000">
        <w:rPr>
          <w:rtl w:val="0"/>
        </w:rPr>
      </w:r>
    </w:p>
    <w:p w:rsidR="00000000" w:rsidDel="00000000" w:rsidP="00000000" w:rsidRDefault="00000000" w:rsidRPr="00000000" w14:paraId="0000001B">
      <w:pPr>
        <w:spacing w:after="160" w:line="259"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This is a controlled document. It should not be altered in any way without the express permission of the policy owner or their representative. On receipt of a new version, please destroy all previous versions. If you are reading a printed copy of this document, you should check @Home Intranet website to ensure that you are using the most current version. </w:t>
      </w:r>
    </w:p>
    <w:p w:rsidR="00000000" w:rsidDel="00000000" w:rsidP="00000000" w:rsidRDefault="00000000" w:rsidRPr="00000000" w14:paraId="0000001C">
      <w:pPr>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after="160" w:line="259" w:lineRule="auto"/>
        <w:rPr>
          <w:rFonts w:ascii="Calibri" w:cs="Calibri" w:eastAsia="Calibri" w:hAnsi="Calibri"/>
          <w:b w:val="1"/>
          <w:sz w:val="40"/>
          <w:szCs w:val="40"/>
          <w:u w:val="single"/>
        </w:rPr>
      </w:pPr>
      <w:r w:rsidDel="00000000" w:rsidR="00000000" w:rsidRPr="00000000">
        <w:rPr>
          <w:rtl w:val="0"/>
        </w:rPr>
      </w:r>
    </w:p>
    <w:p w:rsidR="00000000" w:rsidDel="00000000" w:rsidP="00000000" w:rsidRDefault="00000000" w:rsidRPr="00000000" w14:paraId="0000001F">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pStyle w:val="Heading1"/>
        <w:numPr>
          <w:ilvl w:val="0"/>
          <w:numId w:val="6"/>
        </w:numPr>
        <w:ind w:left="432" w:hanging="432"/>
        <w:rPr>
          <w:rFonts w:ascii="Calibri" w:cs="Calibri" w:eastAsia="Calibri" w:hAnsi="Calibri"/>
          <w:color w:val="7030a0"/>
        </w:rPr>
      </w:pPr>
      <w:bookmarkStart w:colFirst="0" w:colLast="0" w:name="_heading=h.gjdgxs" w:id="0"/>
      <w:bookmarkEnd w:id="0"/>
      <w:r w:rsidDel="00000000" w:rsidR="00000000" w:rsidRPr="00000000">
        <w:rPr>
          <w:rFonts w:ascii="Calibri" w:cs="Calibri" w:eastAsia="Calibri" w:hAnsi="Calibri"/>
          <w:color w:val="7030a0"/>
          <w:rtl w:val="0"/>
        </w:rPr>
        <w:t xml:space="preserve">Introduction</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pStyle w:val="Heading2"/>
        <w:numPr>
          <w:ilvl w:val="1"/>
          <w:numId w:val="6"/>
        </w:numPr>
        <w:ind w:left="576" w:hanging="576"/>
        <w:rPr>
          <w:rFonts w:ascii="Calibri" w:cs="Calibri" w:eastAsia="Calibri" w:hAnsi="Calibri"/>
          <w:color w:val="ed7d31"/>
        </w:rPr>
      </w:pPr>
      <w:bookmarkStart w:colFirst="0" w:colLast="0" w:name="_heading=h.30j0zll" w:id="1"/>
      <w:bookmarkEnd w:id="1"/>
      <w:r w:rsidDel="00000000" w:rsidR="00000000" w:rsidRPr="00000000">
        <w:rPr>
          <w:rFonts w:ascii="Calibri" w:cs="Calibri" w:eastAsia="Calibri" w:hAnsi="Calibri"/>
          <w:color w:val="ed7d31"/>
          <w:rtl w:val="0"/>
        </w:rPr>
        <w:t xml:space="preserve">Scope</w:t>
      </w:r>
    </w:p>
    <w:p w:rsidR="00000000" w:rsidDel="00000000" w:rsidP="00000000" w:rsidRDefault="00000000" w:rsidRPr="00000000" w14:paraId="0000002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after="280" w:lineRule="auto"/>
        <w:rPr>
          <w:rFonts w:ascii="Calibri" w:cs="Calibri" w:eastAsia="Calibri" w:hAnsi="Calibri"/>
          <w:color w:val="292b2c"/>
        </w:rPr>
      </w:pPr>
      <w:r w:rsidDel="00000000" w:rsidR="00000000" w:rsidRPr="00000000">
        <w:rPr>
          <w:rFonts w:ascii="Calibri" w:cs="Calibri" w:eastAsia="Calibri" w:hAnsi="Calibri"/>
          <w:color w:val="292b2c"/>
          <w:rtl w:val="0"/>
        </w:rPr>
        <w:t xml:space="preserve">Home-Start aims to provide a high-quality, responsive service. We welcome opportunities to monitor and improve our services. We aim to work in an open and accountable way. We have a compliments, concerns and complaints policy and procedure to support transparency, fairness and a culture of continuous improvement. It is in everyone’s interest that concerns and complaints are resolved at the earliest possible stage. Many issues can be resolved informally, without the need to use the formal stages of the complaints procedure.</w:t>
      </w:r>
    </w:p>
    <w:p w:rsidR="00000000" w:rsidDel="00000000" w:rsidP="00000000" w:rsidRDefault="00000000" w:rsidRPr="00000000" w14:paraId="00000025">
      <w:pP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pStyle w:val="Heading2"/>
        <w:numPr>
          <w:ilvl w:val="1"/>
          <w:numId w:val="6"/>
        </w:numPr>
        <w:ind w:left="576" w:hanging="576"/>
        <w:rPr>
          <w:rFonts w:ascii="Calibri" w:cs="Calibri" w:eastAsia="Calibri" w:hAnsi="Calibri"/>
          <w:color w:val="ed7d31"/>
        </w:rPr>
      </w:pPr>
      <w:bookmarkStart w:colFirst="0" w:colLast="0" w:name="_heading=h.1fob9te" w:id="2"/>
      <w:bookmarkEnd w:id="2"/>
      <w:r w:rsidDel="00000000" w:rsidR="00000000" w:rsidRPr="00000000">
        <w:rPr>
          <w:rFonts w:ascii="Calibri" w:cs="Calibri" w:eastAsia="Calibri" w:hAnsi="Calibri"/>
          <w:color w:val="ed7d31"/>
          <w:rtl w:val="0"/>
        </w:rPr>
        <w:t xml:space="preserve">Complimenting Our Service</w:t>
      </w:r>
    </w:p>
    <w:p w:rsidR="00000000" w:rsidDel="00000000" w:rsidP="00000000" w:rsidRDefault="00000000" w:rsidRPr="00000000" w14:paraId="00000027">
      <w:pPr>
        <w:tabs>
          <w:tab w:val="left" w:leader="none" w:pos="142"/>
        </w:tabs>
        <w:rPr>
          <w:rFonts w:ascii="Calibri" w:cs="Calibri" w:eastAsia="Calibri" w:hAnsi="Calibri"/>
        </w:rPr>
      </w:pPr>
      <w:r w:rsidDel="00000000" w:rsidR="00000000" w:rsidRPr="00000000">
        <w:rPr>
          <w:rtl w:val="0"/>
        </w:rPr>
      </w:r>
    </w:p>
    <w:p w:rsidR="00000000" w:rsidDel="00000000" w:rsidP="00000000" w:rsidRDefault="00000000" w:rsidRPr="00000000" w14:paraId="00000028">
      <w:pPr>
        <w:shd w:fill="ffffff" w:val="clear"/>
        <w:spacing w:after="280" w:lineRule="auto"/>
        <w:rPr>
          <w:rFonts w:ascii="Calibri" w:cs="Calibri" w:eastAsia="Calibri" w:hAnsi="Calibri"/>
          <w:color w:val="292b2c"/>
        </w:rPr>
      </w:pPr>
      <w:r w:rsidDel="00000000" w:rsidR="00000000" w:rsidRPr="00000000">
        <w:rPr>
          <w:rFonts w:ascii="Calibri" w:cs="Calibri" w:eastAsia="Calibri" w:hAnsi="Calibri"/>
          <w:color w:val="292b2c"/>
          <w:rtl w:val="0"/>
        </w:rPr>
        <w:t xml:space="preserve">Compliments are valuable, welcome and important and when they are received, either verbally or in writing, they will be recorded. Compliments enable us to:</w:t>
      </w:r>
    </w:p>
    <w:p w:rsidR="00000000" w:rsidDel="00000000" w:rsidP="00000000" w:rsidRDefault="00000000" w:rsidRPr="00000000" w14:paraId="00000029">
      <w:pPr>
        <w:numPr>
          <w:ilvl w:val="0"/>
          <w:numId w:val="1"/>
        </w:numPr>
        <w:shd w:fill="ffffff" w:val="clear"/>
        <w:spacing w:after="0" w:before="280" w:lineRule="auto"/>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understand that our service is being provided to the satisfaction of all third parties</w:t>
      </w:r>
    </w:p>
    <w:p w:rsidR="00000000" w:rsidDel="00000000" w:rsidP="00000000" w:rsidRDefault="00000000" w:rsidRPr="00000000" w14:paraId="0000002A">
      <w:pPr>
        <w:numPr>
          <w:ilvl w:val="0"/>
          <w:numId w:val="1"/>
        </w:numPr>
        <w:shd w:fill="ffffff" w:val="clear"/>
        <w:spacing w:after="0" w:before="0" w:lineRule="auto"/>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provide positive feedback to our staff and volunteers</w:t>
      </w:r>
    </w:p>
    <w:p w:rsidR="00000000" w:rsidDel="00000000" w:rsidP="00000000" w:rsidRDefault="00000000" w:rsidRPr="00000000" w14:paraId="0000002B">
      <w:pPr>
        <w:numPr>
          <w:ilvl w:val="0"/>
          <w:numId w:val="1"/>
        </w:numPr>
        <w:shd w:fill="ffffff" w:val="clear"/>
        <w:spacing w:after="0" w:before="0" w:lineRule="auto"/>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influence our organisational and service development</w:t>
      </w:r>
    </w:p>
    <w:p w:rsidR="00000000" w:rsidDel="00000000" w:rsidP="00000000" w:rsidRDefault="00000000" w:rsidRPr="00000000" w14:paraId="0000002C">
      <w:pPr>
        <w:numPr>
          <w:ilvl w:val="0"/>
          <w:numId w:val="1"/>
        </w:numPr>
        <w:shd w:fill="ffffff" w:val="clear"/>
        <w:spacing w:after="280" w:before="0" w:lineRule="auto"/>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inform our quality assurance programme</w:t>
      </w:r>
    </w:p>
    <w:p w:rsidR="00000000" w:rsidDel="00000000" w:rsidP="00000000" w:rsidRDefault="00000000" w:rsidRPr="00000000" w14:paraId="0000002D">
      <w:pPr>
        <w:shd w:fill="ffffff" w:val="clear"/>
        <w:spacing w:after="280" w:lineRule="auto"/>
        <w:rPr>
          <w:rFonts w:ascii="Calibri" w:cs="Calibri" w:eastAsia="Calibri" w:hAnsi="Calibri"/>
          <w:color w:val="292b2c"/>
        </w:rPr>
      </w:pPr>
      <w:r w:rsidDel="00000000" w:rsidR="00000000" w:rsidRPr="00000000">
        <w:rPr>
          <w:rFonts w:ascii="Calibri" w:cs="Calibri" w:eastAsia="Calibri" w:hAnsi="Calibri"/>
          <w:color w:val="292b2c"/>
          <w:rtl w:val="0"/>
        </w:rPr>
        <w:t xml:space="preserve">It is good practice to acknowledge compliments.</w:t>
      </w:r>
    </w:p>
    <w:p w:rsidR="00000000" w:rsidDel="00000000" w:rsidP="00000000" w:rsidRDefault="00000000" w:rsidRPr="00000000" w14:paraId="0000002E">
      <w:pPr>
        <w:tabs>
          <w:tab w:val="left" w:leader="none" w:pos="142"/>
        </w:tabs>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160" w:line="259" w:lineRule="auto"/>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1.3 Concerns And Complaints About Our Service</w:t>
      </w:r>
    </w:p>
    <w:p w:rsidR="00000000" w:rsidDel="00000000" w:rsidP="00000000" w:rsidRDefault="00000000" w:rsidRPr="00000000" w14:paraId="00000030">
      <w:pPr>
        <w:spacing w:after="280" w:lineRule="auto"/>
        <w:rPr>
          <w:rFonts w:ascii="Calibri" w:cs="Calibri" w:eastAsia="Calibri" w:hAnsi="Calibri"/>
          <w:color w:val="292b2c"/>
        </w:rPr>
      </w:pPr>
      <w:r w:rsidDel="00000000" w:rsidR="00000000" w:rsidRPr="00000000">
        <w:rPr>
          <w:rFonts w:ascii="Calibri" w:cs="Calibri" w:eastAsia="Calibri" w:hAnsi="Calibri"/>
          <w:color w:val="292b2c"/>
          <w:rtl w:val="0"/>
        </w:rPr>
        <w:t xml:space="preserve">A concern may be defined as ‘an expression of worry or doubt over an issue considered to be important for which reassurances are sought’.</w:t>
        <w:br w:type="textWrapping"/>
        <w:br w:type="textWrapping"/>
        <w:t xml:space="preserve">A complaint may be defined as ‘a situation or instance where either an individual or organisation considers that Home-Start has fallen short of their reasonable expectations and the complainant wishes to express their dissatisfaction about the action or a lack of action’.</w:t>
      </w:r>
    </w:p>
    <w:p w:rsidR="00000000" w:rsidDel="00000000" w:rsidP="00000000" w:rsidRDefault="00000000" w:rsidRPr="00000000" w14:paraId="00000031">
      <w:pPr>
        <w:shd w:fill="ffffff" w:val="clear"/>
        <w:spacing w:after="280" w:lineRule="auto"/>
        <w:rPr>
          <w:rFonts w:ascii="Calibri" w:cs="Calibri" w:eastAsia="Calibri" w:hAnsi="Calibri"/>
          <w:color w:val="292b2c"/>
        </w:rPr>
      </w:pPr>
      <w:r w:rsidDel="00000000" w:rsidR="00000000" w:rsidRPr="00000000">
        <w:rPr>
          <w:rFonts w:ascii="Calibri" w:cs="Calibri" w:eastAsia="Calibri" w:hAnsi="Calibri"/>
          <w:color w:val="292b2c"/>
          <w:rtl w:val="0"/>
        </w:rPr>
        <w:t xml:space="preserve">Raising a concern or complaint provides Home-Start South Warwickshire (HSSW)</w:t>
      </w:r>
      <w:r w:rsidDel="00000000" w:rsidR="00000000" w:rsidRPr="00000000">
        <w:rPr>
          <w:rFonts w:ascii="Calibri" w:cs="Calibri" w:eastAsia="Calibri" w:hAnsi="Calibri"/>
          <w:color w:val="292b2c"/>
          <w:rtl w:val="0"/>
        </w:rPr>
        <w:t xml:space="preserve"> with an opportunity to learn and improve. The Board of Trustees need to know about concerns and complaints. We will always take your concerns or complaints seriously and record or respond to these as set out in the procedure which forms part of this policy.  </w:t>
      </w:r>
    </w:p>
    <w:p w:rsidR="00000000" w:rsidDel="00000000" w:rsidP="00000000" w:rsidRDefault="00000000" w:rsidRPr="00000000" w14:paraId="00000032">
      <w:pPr>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1.4 Who Can Raise a Concern or Make a Complaint about Home-Start?</w:t>
      </w:r>
    </w:p>
    <w:p w:rsidR="00000000" w:rsidDel="00000000" w:rsidP="00000000" w:rsidRDefault="00000000" w:rsidRPr="00000000" w14:paraId="0000003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4">
      <w:pPr>
        <w:shd w:fill="ffffff" w:val="clear"/>
        <w:spacing w:after="280" w:lineRule="auto"/>
        <w:rPr>
          <w:rFonts w:ascii="Calibri" w:cs="Calibri" w:eastAsia="Calibri" w:hAnsi="Calibri"/>
          <w:color w:val="292b2c"/>
        </w:rPr>
      </w:pPr>
      <w:r w:rsidDel="00000000" w:rsidR="00000000" w:rsidRPr="00000000">
        <w:rPr>
          <w:rFonts w:ascii="Calibri" w:cs="Calibri" w:eastAsia="Calibri" w:hAnsi="Calibri"/>
          <w:color w:val="292b2c"/>
          <w:rtl w:val="0"/>
        </w:rPr>
        <w:t xml:space="preserve">Anyone who encounters Home-Start can raise a concern/make a complaint, this could include: </w:t>
      </w:r>
    </w:p>
    <w:p w:rsidR="00000000" w:rsidDel="00000000" w:rsidP="00000000" w:rsidRDefault="00000000" w:rsidRPr="00000000" w14:paraId="00000035">
      <w:pPr>
        <w:numPr>
          <w:ilvl w:val="0"/>
          <w:numId w:val="3"/>
        </w:numPr>
        <w:spacing w:after="21"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families who use Home-Start services</w:t>
      </w:r>
    </w:p>
    <w:p w:rsidR="00000000" w:rsidDel="00000000" w:rsidP="00000000" w:rsidRDefault="00000000" w:rsidRPr="00000000" w14:paraId="00000036">
      <w:pPr>
        <w:numPr>
          <w:ilvl w:val="0"/>
          <w:numId w:val="3"/>
        </w:numPr>
        <w:spacing w:after="21"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carers or friends of people using a Home-Start service</w:t>
      </w:r>
    </w:p>
    <w:p w:rsidR="00000000" w:rsidDel="00000000" w:rsidP="00000000" w:rsidRDefault="00000000" w:rsidRPr="00000000" w14:paraId="00000037">
      <w:pPr>
        <w:numPr>
          <w:ilvl w:val="0"/>
          <w:numId w:val="3"/>
        </w:numPr>
        <w:spacing w:after="21"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customers using Home-Start shops (if applicable)</w:t>
      </w:r>
    </w:p>
    <w:p w:rsidR="00000000" w:rsidDel="00000000" w:rsidP="00000000" w:rsidRDefault="00000000" w:rsidRPr="00000000" w14:paraId="00000038">
      <w:pPr>
        <w:numPr>
          <w:ilvl w:val="0"/>
          <w:numId w:val="3"/>
        </w:numPr>
        <w:spacing w:after="21"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people who volunteer for Home-Start or another organisation</w:t>
      </w:r>
    </w:p>
    <w:p w:rsidR="00000000" w:rsidDel="00000000" w:rsidP="00000000" w:rsidRDefault="00000000" w:rsidRPr="00000000" w14:paraId="00000039">
      <w:pPr>
        <w:numPr>
          <w:ilvl w:val="0"/>
          <w:numId w:val="3"/>
        </w:numPr>
        <w:spacing w:after="21"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people who work for partner agencies</w:t>
      </w:r>
    </w:p>
    <w:p w:rsidR="00000000" w:rsidDel="00000000" w:rsidP="00000000" w:rsidRDefault="00000000" w:rsidRPr="00000000" w14:paraId="0000003A">
      <w:pPr>
        <w:numPr>
          <w:ilvl w:val="0"/>
          <w:numId w:val="3"/>
        </w:numPr>
        <w:spacing w:after="21"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contractors or third parties which come into contact with Home-Start</w:t>
      </w:r>
    </w:p>
    <w:p w:rsidR="00000000" w:rsidDel="00000000" w:rsidP="00000000" w:rsidRDefault="00000000" w:rsidRPr="00000000" w14:paraId="0000003B">
      <w:pPr>
        <w:numPr>
          <w:ilvl w:val="0"/>
          <w:numId w:val="3"/>
        </w:numPr>
        <w:spacing w:after="21"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funders, grant making bodies</w:t>
      </w:r>
    </w:p>
    <w:p w:rsidR="00000000" w:rsidDel="00000000" w:rsidP="00000000" w:rsidRDefault="00000000" w:rsidRPr="00000000" w14:paraId="0000003C">
      <w:pPr>
        <w:numPr>
          <w:ilvl w:val="0"/>
          <w:numId w:val="3"/>
        </w:numPr>
        <w:spacing w:after="21"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members of the public.</w:t>
      </w:r>
    </w:p>
    <w:p w:rsidR="00000000" w:rsidDel="00000000" w:rsidP="00000000" w:rsidRDefault="00000000" w:rsidRPr="00000000" w14:paraId="0000003D">
      <w:pPr>
        <w:shd w:fill="ffffff" w:val="clear"/>
        <w:spacing w:after="280" w:lineRule="auto"/>
        <w:rPr>
          <w:color w:val="292b2c"/>
        </w:rPr>
      </w:pPr>
      <w:r w:rsidDel="00000000" w:rsidR="00000000" w:rsidRPr="00000000">
        <w:rPr>
          <w:rtl w:val="0"/>
        </w:rPr>
      </w:r>
    </w:p>
    <w:p w:rsidR="00000000" w:rsidDel="00000000" w:rsidP="00000000" w:rsidRDefault="00000000" w:rsidRPr="00000000" w14:paraId="0000003E">
      <w:pPr>
        <w:shd w:fill="ffffff" w:val="clear"/>
        <w:spacing w:after="280" w:lineRule="auto"/>
        <w:rPr>
          <w:rFonts w:ascii="Calibri" w:cs="Calibri" w:eastAsia="Calibri" w:hAnsi="Calibri"/>
          <w:color w:val="292b2c"/>
        </w:rPr>
      </w:pPr>
      <w:r w:rsidDel="00000000" w:rsidR="00000000" w:rsidRPr="00000000">
        <w:rPr>
          <w:rFonts w:ascii="Calibri" w:cs="Calibri" w:eastAsia="Calibri" w:hAnsi="Calibri"/>
          <w:color w:val="292b2c"/>
          <w:rtl w:val="0"/>
        </w:rPr>
        <w:t xml:space="preserve">This policy does not apply to any of the following:</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 safeguarding or child protection concern.  Please see our Safeguarding Policy on how to raise concerns.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An allegation against a member of staff or a volunteer in relation to safeguarding or child protection. Please see our Safeguarding Policy.</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Employees of Home-Start: The complaints policy and procedure is separate and distinct from the grievance and disciplinary procedures which enables employees to raise grievances in connection with their condition of employment and other employment-related matters.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disciplinary procedure: is used by the employer when an employee may be in breach of the terms of employment.  However, an investigation following a complaint may lead to disciplinary issues.</w:t>
      </w:r>
    </w:p>
    <w:p w:rsidR="00000000" w:rsidDel="00000000" w:rsidP="00000000" w:rsidRDefault="00000000" w:rsidRPr="00000000" w14:paraId="00000043">
      <w:pPr>
        <w:shd w:fill="ffffff" w:val="clear"/>
        <w:spacing w:after="280" w:lineRule="auto"/>
        <w:rPr>
          <w:color w:val="292b2c"/>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1.5 Our Approach</w:t>
      </w:r>
    </w:p>
    <w:p w:rsidR="00000000" w:rsidDel="00000000" w:rsidP="00000000" w:rsidRDefault="00000000" w:rsidRPr="00000000" w14:paraId="00000046">
      <w:pP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shd w:fill="ffffff" w:val="clear"/>
        <w:spacing w:after="2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 undertake to ensure that: </w:t>
      </w:r>
    </w:p>
    <w:p w:rsidR="00000000" w:rsidDel="00000000" w:rsidP="00000000" w:rsidRDefault="00000000" w:rsidRPr="00000000" w14:paraId="00000048">
      <w:pPr>
        <w:numPr>
          <w:ilvl w:val="0"/>
          <w:numId w:val="3"/>
        </w:numPr>
        <w:spacing w:after="21" w:lineRule="auto"/>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The process is as straightforward as possible to make a compliment, raise a concern or a complaint.</w:t>
      </w:r>
    </w:p>
    <w:p w:rsidR="00000000" w:rsidDel="00000000" w:rsidP="00000000" w:rsidRDefault="00000000" w:rsidRPr="00000000" w14:paraId="00000049">
      <w:pPr>
        <w:numPr>
          <w:ilvl w:val="0"/>
          <w:numId w:val="3"/>
        </w:numPr>
        <w:spacing w:after="21" w:lineRule="auto"/>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Procedures are as fair, easy and transparent as possible for people who want to raise a concern or make a complaint.</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92b2c"/>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Staff and volunteers are sensitive and helpful to the complainant, and those acting on their behalf. </w:t>
      </w:r>
      <w:r w:rsidDel="00000000" w:rsidR="00000000" w:rsidRPr="00000000">
        <w:rPr>
          <w:rtl w:val="0"/>
        </w:rPr>
      </w:r>
    </w:p>
    <w:p w:rsidR="00000000" w:rsidDel="00000000" w:rsidP="00000000" w:rsidRDefault="00000000" w:rsidRPr="00000000" w14:paraId="0000004B">
      <w:pPr>
        <w:numPr>
          <w:ilvl w:val="0"/>
          <w:numId w:val="3"/>
        </w:numPr>
        <w:spacing w:after="21" w:lineRule="auto"/>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Concerns and complaints are dealt with promptly, courteously, and discreetly (and are confidential where appropriate).</w:t>
      </w:r>
    </w:p>
    <w:p w:rsidR="00000000" w:rsidDel="00000000" w:rsidP="00000000" w:rsidRDefault="00000000" w:rsidRPr="00000000" w14:paraId="0000004C">
      <w:pPr>
        <w:numPr>
          <w:ilvl w:val="0"/>
          <w:numId w:val="3"/>
        </w:numPr>
        <w:spacing w:after="21" w:lineRule="auto"/>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Concerns and complaints will be recorded and reported to the Board of Trustees.</w:t>
      </w:r>
    </w:p>
    <w:p w:rsidR="00000000" w:rsidDel="00000000" w:rsidP="00000000" w:rsidRDefault="00000000" w:rsidRPr="00000000" w14:paraId="0000004D">
      <w:pPr>
        <w:numPr>
          <w:ilvl w:val="0"/>
          <w:numId w:val="3"/>
        </w:numPr>
        <w:spacing w:after="21" w:lineRule="auto"/>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Concerns or complaints made in good faith do not harm or prejudice the service that is given to the person who made the complaint.</w:t>
      </w:r>
    </w:p>
    <w:p w:rsidR="00000000" w:rsidDel="00000000" w:rsidP="00000000" w:rsidRDefault="00000000" w:rsidRPr="00000000" w14:paraId="0000004E">
      <w:pPr>
        <w:numPr>
          <w:ilvl w:val="0"/>
          <w:numId w:val="3"/>
        </w:numPr>
        <w:spacing w:after="21" w:lineRule="auto"/>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Concerns and complaints are dealt with efficiently, appropriately and are investigated within the agreed time frames set out in the policy.</w:t>
      </w:r>
    </w:p>
    <w:p w:rsidR="00000000" w:rsidDel="00000000" w:rsidP="00000000" w:rsidRDefault="00000000" w:rsidRPr="00000000" w14:paraId="0000004F">
      <w:pPr>
        <w:numPr>
          <w:ilvl w:val="0"/>
          <w:numId w:val="3"/>
        </w:numPr>
        <w:spacing w:after="21" w:lineRule="auto"/>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We respond decisively with an explanation, an apology where we have been at fault, or with information on the outcome.</w:t>
      </w:r>
    </w:p>
    <w:p w:rsidR="00000000" w:rsidDel="00000000" w:rsidP="00000000" w:rsidRDefault="00000000" w:rsidRPr="00000000" w14:paraId="00000050">
      <w:pPr>
        <w:numPr>
          <w:ilvl w:val="0"/>
          <w:numId w:val="3"/>
        </w:numPr>
        <w:spacing w:after="21" w:lineRule="auto"/>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We learn from complaints and use them to make improvements in the way Home-Start and the wider Home-Start network work.</w:t>
      </w:r>
    </w:p>
    <w:p w:rsidR="00000000" w:rsidDel="00000000" w:rsidP="00000000" w:rsidRDefault="00000000" w:rsidRPr="00000000" w14:paraId="00000051">
      <w:pPr>
        <w:shd w:fill="ffffff" w:val="clear"/>
        <w:spacing w:after="280" w:lineRule="auto"/>
        <w:rPr>
          <w:rFonts w:ascii="Calibri" w:cs="Calibri" w:eastAsia="Calibri" w:hAnsi="Calibri"/>
          <w:color w:val="292b2c"/>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a complaint about H</w:t>
      </w:r>
      <w:r w:rsidDel="00000000" w:rsidR="00000000" w:rsidRPr="00000000">
        <w:rPr>
          <w:rFonts w:ascii="Calibri" w:cs="Calibri" w:eastAsia="Calibri" w:hAnsi="Calibri"/>
          <w:rtl w:val="0"/>
        </w:rPr>
        <w:t xml:space="preserve">SSW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can be submitted in any of the following ways:</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76"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telephone</w:t>
      </w:r>
      <w:r w:rsidDel="00000000" w:rsidR="00000000" w:rsidRPr="00000000">
        <w:rPr>
          <w:rFonts w:ascii="Calibri" w:cs="Calibri" w:eastAsia="Calibri" w:hAnsi="Calibri"/>
          <w:rtl w:val="0"/>
        </w:rPr>
        <w:t xml:space="preserve">: 07564 543806</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76"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email</w:t>
      </w:r>
      <w:r w:rsidDel="00000000" w:rsidR="00000000" w:rsidRPr="00000000">
        <w:rPr>
          <w:rFonts w:ascii="Calibri" w:cs="Calibri" w:eastAsia="Calibri" w:hAnsi="Calibri"/>
          <w:rtl w:val="0"/>
        </w:rPr>
        <w:t xml:space="preserve">: </w:t>
      </w:r>
      <w:hyperlink r:id="rId16">
        <w:r w:rsidDel="00000000" w:rsidR="00000000" w:rsidRPr="00000000">
          <w:rPr>
            <w:rFonts w:ascii="Calibri" w:cs="Calibri" w:eastAsia="Calibri" w:hAnsi="Calibri"/>
            <w:color w:val="1155cc"/>
            <w:u w:val="single"/>
            <w:rtl w:val="0"/>
          </w:rPr>
          <w:t xml:space="preserve">office@homestartsouthwarwickshire.org.uk</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76"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By post to Home-Start South Warwickshire, St Peters Church Centre, Wellesbourne CV35 9LS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280" w:before="0" w:line="240" w:lineRule="auto"/>
        <w:ind w:left="776" w:right="0" w:hanging="360"/>
        <w:jc w:val="left"/>
        <w:rPr>
          <w:rFonts w:ascii="Calibri" w:cs="Calibri" w:eastAsia="Calibri" w:hAnsi="Calibri"/>
          <w:b w:val="0"/>
          <w:i w:val="0"/>
          <w:smallCaps w:val="0"/>
          <w:strike w:val="0"/>
          <w:color w:val="292b2c"/>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if you prefer we can post out the relevant form  - please contact us</w:t>
      </w:r>
      <w:r w:rsidDel="00000000" w:rsidR="00000000" w:rsidRPr="00000000">
        <w:rPr>
          <w:rFonts w:ascii="Calibri" w:cs="Calibri" w:eastAsia="Calibri" w:hAnsi="Calibri"/>
          <w:rtl w:val="0"/>
        </w:rPr>
        <w:t xml:space="preserve"> via one of the above methods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rtl w:val="0"/>
        </w:rPr>
        <w:t xml:space="preserve">SSW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hopes that the majority of concerns/ complaints can be dealt with informally, but if they are not resolved to the satisfaction of the person raising the matter, they can progress to Stage 2 and Stage 3 are available to support complainants.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Calibri" w:cs="Calibri" w:eastAsia="Calibri" w:hAnsi="Calibri"/>
          <w:b w:val="0"/>
          <w:i w:val="0"/>
          <w:smallCaps w:val="0"/>
          <w:strike w:val="0"/>
          <w:color w:val="292b2c"/>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provide a full explanation of the problem, how and when it occurred and the effect on you and what you think H</w:t>
      </w:r>
      <w:r w:rsidDel="00000000" w:rsidR="00000000" w:rsidRPr="00000000">
        <w:rPr>
          <w:rFonts w:ascii="Calibri" w:cs="Calibri" w:eastAsia="Calibri" w:hAnsi="Calibri"/>
          <w:rtl w:val="0"/>
        </w:rPr>
        <w:t xml:space="preserve">SSW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should do to put things right</w:t>
      </w:r>
      <w:r w:rsidDel="00000000" w:rsidR="00000000" w:rsidRPr="00000000">
        <w:rPr>
          <w:rFonts w:ascii="Ubuntu" w:cs="Ubuntu" w:eastAsia="Ubuntu" w:hAnsi="Ubuntu"/>
          <w:b w:val="0"/>
          <w:i w:val="0"/>
          <w:smallCaps w:val="0"/>
          <w:strike w:val="0"/>
          <w:color w:val="292b2c"/>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B">
      <w:pPr>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2. Concerns and Complaints Procedure</w:t>
      </w:r>
    </w:p>
    <w:p w:rsidR="00000000" w:rsidDel="00000000" w:rsidP="00000000" w:rsidRDefault="00000000" w:rsidRPr="00000000" w14:paraId="0000005D">
      <w:pPr>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2.1</w:t>
        <w:tab/>
        <w:t xml:space="preserve">Stage One: Informal Stage</w:t>
      </w:r>
    </w:p>
    <w:p w:rsidR="00000000" w:rsidDel="00000000" w:rsidP="00000000" w:rsidRDefault="00000000" w:rsidRPr="00000000" w14:paraId="0000005F">
      <w:pPr>
        <w:numPr>
          <w:ilvl w:val="0"/>
          <w:numId w:val="3"/>
        </w:numPr>
        <w:spacing w:after="21" w:lineRule="auto"/>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To raise a concern or make an initial complaint (Stage 1), please contact the service to speak to the individual(s) concerned or the senior staff member at the service. </w:t>
      </w:r>
    </w:p>
    <w:p w:rsidR="00000000" w:rsidDel="00000000" w:rsidP="00000000" w:rsidRDefault="00000000" w:rsidRPr="00000000" w14:paraId="00000060">
      <w:pPr>
        <w:numPr>
          <w:ilvl w:val="0"/>
          <w:numId w:val="3"/>
        </w:numPr>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If you are unsure who to contact or do not wish to speak to the person concerned or senior staff member, please email </w:t>
      </w:r>
      <w:hyperlink r:id="rId17">
        <w:r w:rsidDel="00000000" w:rsidR="00000000" w:rsidRPr="00000000">
          <w:rPr>
            <w:rFonts w:ascii="Calibri" w:cs="Calibri" w:eastAsia="Calibri" w:hAnsi="Calibri"/>
            <w:color w:val="1155cc"/>
            <w:u w:val="single"/>
            <w:rtl w:val="0"/>
          </w:rPr>
          <w:t xml:space="preserve">office@homestartsouthwarwickshire.org.uk</w:t>
        </w:r>
      </w:hyperlink>
      <w:r w:rsidDel="00000000" w:rsidR="00000000" w:rsidRPr="00000000">
        <w:rPr>
          <w:rFonts w:ascii="Calibri" w:cs="Calibri" w:eastAsia="Calibri" w:hAnsi="Calibri"/>
          <w:color w:val="292b2c"/>
          <w:rtl w:val="0"/>
        </w:rPr>
        <w:t xml:space="preserve"> </w:t>
      </w:r>
      <w:r w:rsidDel="00000000" w:rsidR="00000000" w:rsidRPr="00000000">
        <w:rPr>
          <w:rFonts w:ascii="Calibri" w:cs="Calibri" w:eastAsia="Calibri" w:hAnsi="Calibri"/>
          <w:color w:val="292b2c"/>
          <w:rtl w:val="0"/>
        </w:rPr>
        <w:t xml:space="preserve">and your concern/complaint will be directed to the appropriate person. </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92b2c"/>
          <w:sz w:val="24"/>
          <w:szCs w:val="24"/>
          <w:u w:val="none"/>
          <w:shd w:fill="auto" w:val="clear"/>
          <w:vertAlign w:val="baseline"/>
        </w:rPr>
      </w:pPr>
      <w:r w:rsidDel="00000000" w:rsidR="00000000" w:rsidRPr="00000000">
        <w:rPr>
          <w:rFonts w:ascii="Calibri" w:cs="Calibri" w:eastAsia="Calibri" w:hAnsi="Calibri"/>
          <w:b w:val="0"/>
          <w:i w:val="0"/>
          <w:smallCaps w:val="0"/>
          <w:strike w:val="0"/>
          <w:color w:val="292b2c"/>
          <w:sz w:val="24"/>
          <w:szCs w:val="24"/>
          <w:u w:val="none"/>
          <w:shd w:fill="auto" w:val="clear"/>
          <w:vertAlign w:val="baseline"/>
          <w:rtl w:val="0"/>
        </w:rPr>
        <w:t xml:space="preserve">Please provide your contact details and whether you are raising a concern or making a complaint and explain the situation as clearly and as fully as possible. We may need to contact you to obtain further details about what happened. We aim to resolve the issue as promptly as possible.</w:t>
      </w:r>
    </w:p>
    <w:p w:rsidR="00000000" w:rsidDel="00000000" w:rsidP="00000000" w:rsidRDefault="00000000" w:rsidRPr="00000000" w14:paraId="00000062">
      <w:pPr>
        <w:numPr>
          <w:ilvl w:val="0"/>
          <w:numId w:val="3"/>
        </w:numPr>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If you have asked someone else to pursue your concern/complaint on your behalf, you will need to inform Home-Start that you give your consent for this individual to pursue the matter.</w:t>
      </w:r>
    </w:p>
    <w:p w:rsidR="00000000" w:rsidDel="00000000" w:rsidP="00000000" w:rsidRDefault="00000000" w:rsidRPr="00000000" w14:paraId="00000063">
      <w:pPr>
        <w:numPr>
          <w:ilvl w:val="0"/>
          <w:numId w:val="3"/>
        </w:numPr>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All complaints will be acknowledged by the member of staff responsible for complaints within 10 working days, and where possible will aim to resolve it within this timeframe. </w:t>
      </w:r>
    </w:p>
    <w:p w:rsidR="00000000" w:rsidDel="00000000" w:rsidP="00000000" w:rsidRDefault="00000000" w:rsidRPr="00000000" w14:paraId="00000064">
      <w:pPr>
        <w:numPr>
          <w:ilvl w:val="0"/>
          <w:numId w:val="3"/>
        </w:numPr>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We will look into your concern/complaint and let you know of any remedial action that will be taken to avoid a similar situation occurring in future.</w:t>
      </w:r>
    </w:p>
    <w:p w:rsidR="00000000" w:rsidDel="00000000" w:rsidP="00000000" w:rsidRDefault="00000000" w:rsidRPr="00000000" w14:paraId="00000065">
      <w:pPr>
        <w:numPr>
          <w:ilvl w:val="0"/>
          <w:numId w:val="3"/>
        </w:numPr>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If the person/organisation raising the matter did not make it clear if it was a concern or complaint someone from Home-Start will ask for clarification as to whether you are raising the matter as a concern or a complaint.</w:t>
      </w:r>
    </w:p>
    <w:p w:rsidR="00000000" w:rsidDel="00000000" w:rsidP="00000000" w:rsidRDefault="00000000" w:rsidRPr="00000000" w14:paraId="00000066">
      <w:pPr>
        <w:ind w:left="720" w:firstLine="0"/>
        <w:rPr>
          <w:color w:val="292b2c"/>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2.2 Stage Two: Formally Registering a Complaint</w:t>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not satisfied with the response at Stage 1 to a complaint you raised it can move to Stage 2.</w:t>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92b2c"/>
          <w:sz w:val="24"/>
          <w:szCs w:val="24"/>
          <w:u w:val="none"/>
          <w:shd w:fill="auto" w:val="clear"/>
          <w:vertAlign w:val="baseline"/>
          <w:rtl w:val="0"/>
        </w:rPr>
        <w:t xml:space="preserve">At this stage your complaint may require us to complete a more detailed investigation.</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92b2c"/>
          <w:sz w:val="24"/>
          <w:szCs w:val="24"/>
          <w:u w:val="none"/>
          <w:shd w:fill="auto" w:val="clear"/>
          <w:vertAlign w:val="baseline"/>
          <w:rtl w:val="0"/>
        </w:rPr>
        <w:t xml:space="preserve">If you have </w:t>
      </w:r>
      <w:r w:rsidDel="00000000" w:rsidR="00000000" w:rsidRPr="00000000">
        <w:rPr>
          <w:rFonts w:ascii="Calibri" w:cs="Calibri" w:eastAsia="Calibri" w:hAnsi="Calibri"/>
          <w:b w:val="1"/>
          <w:i w:val="0"/>
          <w:smallCaps w:val="0"/>
          <w:strike w:val="0"/>
          <w:color w:val="292b2c"/>
          <w:sz w:val="24"/>
          <w:szCs w:val="24"/>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292b2c"/>
          <w:sz w:val="24"/>
          <w:szCs w:val="24"/>
          <w:u w:val="none"/>
          <w:shd w:fill="auto" w:val="clear"/>
          <w:vertAlign w:val="baseline"/>
          <w:rtl w:val="0"/>
        </w:rPr>
        <w:t xml:space="preserve"> already done so, we ask that you put your complaint in writing and send it </w:t>
      </w:r>
      <w:r w:rsidDel="00000000" w:rsidR="00000000" w:rsidRPr="00000000">
        <w:rPr>
          <w:rFonts w:ascii="Calibri" w:cs="Calibri" w:eastAsia="Calibri" w:hAnsi="Calibri"/>
          <w:color w:val="292b2c"/>
          <w:rtl w:val="0"/>
        </w:rPr>
        <w:t xml:space="preserve">either by post to St Peters Church Centre, Church Street, Wellesbourne CV35 9LS or by mail to </w:t>
      </w:r>
      <w:hyperlink r:id="rId18">
        <w:r w:rsidDel="00000000" w:rsidR="00000000" w:rsidRPr="00000000">
          <w:rPr>
            <w:rFonts w:ascii="Calibri" w:cs="Calibri" w:eastAsia="Calibri" w:hAnsi="Calibri"/>
            <w:color w:val="1155cc"/>
            <w:u w:val="single"/>
            <w:rtl w:val="0"/>
          </w:rPr>
          <w:t xml:space="preserve">office@homestartsouthwarwickshire.org.uk</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already put the matter in writing but are not satisfied with the outcome of Stage 1 then please notify us that you want to move to Stage 2 of the complaints process.</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92b2c"/>
          <w:sz w:val="24"/>
          <w:szCs w:val="24"/>
          <w:u w:val="none"/>
          <w:shd w:fill="auto" w:val="clear"/>
          <w:vertAlign w:val="baseline"/>
          <w:rtl w:val="0"/>
        </w:rPr>
        <w:t xml:space="preserve">We will acknowledge a complaint which has moved to Stage 2 within 10 working days and we will try to resolve it within these timeframes. </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92b2c"/>
          <w:sz w:val="24"/>
          <w:szCs w:val="24"/>
          <w:u w:val="none"/>
          <w:shd w:fill="auto" w:val="clear"/>
          <w:vertAlign w:val="baseline"/>
        </w:rPr>
      </w:pPr>
      <w:r w:rsidDel="00000000" w:rsidR="00000000" w:rsidRPr="00000000">
        <w:rPr>
          <w:rFonts w:ascii="Calibri" w:cs="Calibri" w:eastAsia="Calibri" w:hAnsi="Calibri"/>
          <w:b w:val="0"/>
          <w:i w:val="0"/>
          <w:smallCaps w:val="0"/>
          <w:strike w:val="0"/>
          <w:color w:val="292b2c"/>
          <w:sz w:val="24"/>
          <w:szCs w:val="24"/>
          <w:u w:val="none"/>
          <w:shd w:fill="auto" w:val="clear"/>
          <w:vertAlign w:val="baseline"/>
          <w:rtl w:val="0"/>
        </w:rPr>
        <w:t xml:space="preserve">If your complaint needs further investigation and cannot be resolved within 10 working days we will provide you with an expected timescale for our response and keep you up to date at regular intervals throughout our investigation. We will also tell you who is managing your complaint so you have a point of contact should you need to get in touch with us. You should expect a full response from us within 20 working days from the date we received your complaint.</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Calibri" w:cs="Calibri" w:eastAsia="Calibri" w:hAnsi="Calibri"/>
          <w:b w:val="0"/>
          <w:i w:val="0"/>
          <w:smallCaps w:val="0"/>
          <w:strike w:val="0"/>
          <w:color w:val="292b2c"/>
          <w:sz w:val="24"/>
          <w:szCs w:val="24"/>
          <w:u w:val="none"/>
          <w:shd w:fill="auto" w:val="clear"/>
          <w:vertAlign w:val="baseline"/>
        </w:rPr>
      </w:pPr>
      <w:r w:rsidDel="00000000" w:rsidR="00000000" w:rsidRPr="00000000">
        <w:rPr>
          <w:rFonts w:ascii="Calibri" w:cs="Calibri" w:eastAsia="Calibri" w:hAnsi="Calibri"/>
          <w:b w:val="0"/>
          <w:i w:val="0"/>
          <w:smallCaps w:val="0"/>
          <w:strike w:val="0"/>
          <w:color w:val="292b2c"/>
          <w:sz w:val="24"/>
          <w:szCs w:val="24"/>
          <w:u w:val="none"/>
          <w:shd w:fill="auto" w:val="clear"/>
          <w:vertAlign w:val="baseline"/>
          <w:rtl w:val="0"/>
        </w:rPr>
        <w:t xml:space="preserve">If you are not satisfied with the response at Stage 2 your complaint can be moved to Stage 3. </w:t>
      </w:r>
    </w:p>
    <w:p w:rsidR="00000000" w:rsidDel="00000000" w:rsidP="00000000" w:rsidRDefault="00000000" w:rsidRPr="00000000" w14:paraId="0000006F">
      <w:pPr>
        <w:rPr>
          <w:rFonts w:ascii="Calibri" w:cs="Calibri" w:eastAsia="Calibri" w:hAnsi="Calibri"/>
          <w:color w:val="ed7d31"/>
          <w:sz w:val="26"/>
          <w:szCs w:val="26"/>
        </w:rPr>
      </w:pPr>
      <w:r w:rsidDel="00000000" w:rsidR="00000000" w:rsidRPr="00000000">
        <w:rPr>
          <w:rFonts w:ascii="Calibri" w:cs="Calibri" w:eastAsia="Calibri" w:hAnsi="Calibri"/>
          <w:color w:val="292b2c"/>
          <w:rtl w:val="0"/>
        </w:rPr>
        <w:t xml:space="preserve">.</w:t>
      </w:r>
      <w:r w:rsidDel="00000000" w:rsidR="00000000" w:rsidRPr="00000000">
        <w:rPr>
          <w:rtl w:val="0"/>
        </w:rPr>
      </w:r>
    </w:p>
    <w:p w:rsidR="00000000" w:rsidDel="00000000" w:rsidP="00000000" w:rsidRDefault="00000000" w:rsidRPr="00000000" w14:paraId="00000070">
      <w:pPr>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2">
      <w:pPr>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2.3 Stage Three: Appeal:</w:t>
      </w:r>
    </w:p>
    <w:p w:rsidR="00000000" w:rsidDel="00000000" w:rsidP="00000000" w:rsidRDefault="00000000" w:rsidRPr="00000000" w14:paraId="0000007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4">
      <w:pPr>
        <w:numPr>
          <w:ilvl w:val="0"/>
          <w:numId w:val="3"/>
        </w:numPr>
        <w:spacing w:after="21" w:lineRule="auto"/>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If you are not satisfied with the way the complaint was managed at Stage 2 you have the right to ask us to review your complaint.</w:t>
      </w:r>
    </w:p>
    <w:p w:rsidR="00000000" w:rsidDel="00000000" w:rsidP="00000000" w:rsidRDefault="00000000" w:rsidRPr="00000000" w14:paraId="00000075">
      <w:pPr>
        <w:numPr>
          <w:ilvl w:val="0"/>
          <w:numId w:val="3"/>
        </w:numPr>
        <w:spacing w:after="21" w:lineRule="auto"/>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Please outline the reasons for your dissatisfaction in writing.</w:t>
      </w:r>
    </w:p>
    <w:p w:rsidR="00000000" w:rsidDel="00000000" w:rsidP="00000000" w:rsidRDefault="00000000" w:rsidRPr="00000000" w14:paraId="00000076">
      <w:pPr>
        <w:numPr>
          <w:ilvl w:val="0"/>
          <w:numId w:val="3"/>
        </w:numPr>
        <w:spacing w:after="21" w:lineRule="auto"/>
        <w:ind w:left="720" w:hanging="360"/>
        <w:rPr>
          <w:rFonts w:ascii="Calibri" w:cs="Calibri" w:eastAsia="Calibri" w:hAnsi="Calibri"/>
          <w:color w:val="292b2c"/>
        </w:rPr>
      </w:pPr>
      <w:r w:rsidDel="00000000" w:rsidR="00000000" w:rsidRPr="00000000">
        <w:rPr>
          <w:rFonts w:ascii="Calibri" w:cs="Calibri" w:eastAsia="Calibri" w:hAnsi="Calibri"/>
          <w:color w:val="292b2c"/>
          <w:rtl w:val="0"/>
        </w:rPr>
        <w:t xml:space="preserve">At Stage 3 your letter will be acknowledged within 10 working days of receipt and we aim to provide a full written response within 25 working days. If there are delays, you will be informed about the timeframes.</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80" w:before="0" w:line="240" w:lineRule="auto"/>
        <w:ind w:left="720" w:right="0" w:hanging="360"/>
        <w:jc w:val="left"/>
        <w:rPr>
          <w:rFonts w:ascii="Calibri" w:cs="Calibri" w:eastAsia="Calibri" w:hAnsi="Calibri"/>
          <w:b w:val="0"/>
          <w:i w:val="0"/>
          <w:smallCaps w:val="0"/>
          <w:strike w:val="0"/>
          <w:color w:val="292b2c"/>
          <w:sz w:val="24"/>
          <w:szCs w:val="24"/>
          <w:u w:val="none"/>
          <w:shd w:fill="auto" w:val="clear"/>
          <w:vertAlign w:val="baseline"/>
        </w:rPr>
      </w:pPr>
      <w:r w:rsidDel="00000000" w:rsidR="00000000" w:rsidRPr="00000000">
        <w:rPr>
          <w:rFonts w:ascii="Calibri" w:cs="Calibri" w:eastAsia="Calibri" w:hAnsi="Calibri"/>
          <w:b w:val="0"/>
          <w:i w:val="0"/>
          <w:smallCaps w:val="0"/>
          <w:strike w:val="0"/>
          <w:color w:val="292b2c"/>
          <w:sz w:val="24"/>
          <w:szCs w:val="24"/>
          <w:u w:val="none"/>
          <w:shd w:fill="auto" w:val="clear"/>
          <w:vertAlign w:val="baseline"/>
          <w:rtl w:val="0"/>
        </w:rPr>
        <w:t xml:space="preserve">This is the final stage in the complaints procedure. If, following completion of Stage 3, you are still not satisfied this does not affect your right to contact the Charity Commission, or, in the case of fundraising complaints, the Fundraising Regulator.</w:t>
      </w:r>
    </w:p>
    <w:p w:rsidR="00000000" w:rsidDel="00000000" w:rsidP="00000000" w:rsidRDefault="00000000" w:rsidRPr="00000000" w14:paraId="00000078">
      <w:pPr>
        <w:shd w:fill="ffffff" w:val="clear"/>
        <w:spacing w:after="280" w:lineRule="auto"/>
        <w:rPr>
          <w:rFonts w:ascii="Calibri" w:cs="Calibri" w:eastAsia="Calibri" w:hAnsi="Calibri"/>
          <w:color w:val="292b2c"/>
        </w:rPr>
      </w:pPr>
      <w:r w:rsidDel="00000000" w:rsidR="00000000" w:rsidRPr="00000000">
        <w:rPr>
          <w:rFonts w:ascii="Calibri" w:cs="Calibri" w:eastAsia="Calibri" w:hAnsi="Calibri"/>
          <w:color w:val="292b2c"/>
          <w:rtl w:val="0"/>
        </w:rPr>
        <w:t xml:space="preserve">If your complaint is about a fundraising issue you can also contact the Fundraising Regulator to access their independent complaints procedure</w:t>
      </w:r>
      <w:r w:rsidDel="00000000" w:rsidR="00000000" w:rsidRPr="00000000">
        <w:rPr>
          <w:rFonts w:ascii="Calibri" w:cs="Calibri" w:eastAsia="Calibri" w:hAnsi="Calibri"/>
          <w:color w:val="0462c1"/>
          <w:rtl w:val="0"/>
        </w:rPr>
        <w:t xml:space="preserve"> </w:t>
      </w:r>
      <w:hyperlink r:id="rId19">
        <w:r w:rsidDel="00000000" w:rsidR="00000000" w:rsidRPr="00000000">
          <w:rPr>
            <w:rFonts w:ascii="Calibri" w:cs="Calibri" w:eastAsia="Calibri" w:hAnsi="Calibri"/>
            <w:color w:val="0563c1"/>
            <w:u w:val="single"/>
            <w:rtl w:val="0"/>
          </w:rPr>
          <w:t xml:space="preserve">https://www.fundraisingregulator.org.uk/</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292b2c"/>
          <w:rtl w:val="0"/>
        </w:rPr>
        <w:t xml:space="preserve"> or Scottish Fundraising Adjudication Panel</w:t>
      </w:r>
    </w:p>
    <w:p w:rsidR="00000000" w:rsidDel="00000000" w:rsidP="00000000" w:rsidRDefault="00000000" w:rsidRPr="00000000" w14:paraId="00000079">
      <w:pPr>
        <w:shd w:fill="ffffff" w:val="clear"/>
        <w:spacing w:after="280" w:lineRule="auto"/>
        <w:rPr>
          <w:rFonts w:ascii="Calibri" w:cs="Calibri" w:eastAsia="Calibri" w:hAnsi="Calibri"/>
          <w:color w:val="0563c1"/>
          <w:u w:val="single"/>
        </w:rPr>
      </w:pPr>
      <w:r w:rsidDel="00000000" w:rsidR="00000000" w:rsidRPr="00000000">
        <w:rPr>
          <w:rFonts w:ascii="Calibri" w:cs="Calibri" w:eastAsia="Calibri" w:hAnsi="Calibri"/>
          <w:color w:val="292b2c"/>
          <w:rtl w:val="0"/>
        </w:rPr>
        <w:t xml:space="preserve">You can also lodge a complaint with the Charity Commission who may be able to advise on the matter. The Charity Commission can be contacted at: </w:t>
      </w:r>
      <w:hyperlink r:id="rId20">
        <w:r w:rsidDel="00000000" w:rsidR="00000000" w:rsidRPr="00000000">
          <w:rPr>
            <w:rFonts w:ascii="Calibri" w:cs="Calibri" w:eastAsia="Calibri" w:hAnsi="Calibri"/>
            <w:color w:val="0563c1"/>
            <w:u w:val="single"/>
            <w:rtl w:val="0"/>
          </w:rPr>
          <w:t xml:space="preserve">http://www.charitycommission.gov.uk/About_us/Contacting_us/default.aspx</w:t>
        </w:r>
      </w:hyperlink>
      <w:r w:rsidDel="00000000" w:rsidR="00000000" w:rsidRPr="00000000">
        <w:rPr>
          <w:rtl w:val="0"/>
        </w:rPr>
      </w:r>
    </w:p>
    <w:p w:rsidR="00000000" w:rsidDel="00000000" w:rsidP="00000000" w:rsidRDefault="00000000" w:rsidRPr="00000000" w14:paraId="0000007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60" w:lineRule="auto"/>
        <w:rPr>
          <w:rFonts w:ascii="Calibri" w:cs="Calibri" w:eastAsia="Calibri" w:hAnsi="Calibri"/>
          <w:color w:val="292b2c"/>
        </w:rPr>
      </w:pPr>
      <w:r w:rsidDel="00000000" w:rsidR="00000000" w:rsidRPr="00000000">
        <w:rPr>
          <w:rFonts w:ascii="Calibri" w:cs="Calibri" w:eastAsia="Calibri" w:hAnsi="Calibri"/>
          <w:color w:val="292b2c"/>
          <w:rtl w:val="0"/>
        </w:rPr>
        <w:t xml:space="preserve">The timeline for responding to any item received by post commences on the date the item arrives at our office.</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color w:val="ed7d31"/>
          <w:sz w:val="26"/>
          <w:szCs w:val="26"/>
        </w:rPr>
      </w:pPr>
      <w:r w:rsidDel="00000000" w:rsidR="00000000" w:rsidRPr="00000000">
        <w:rPr>
          <w:rFonts w:ascii="Calibri" w:cs="Calibri" w:eastAsia="Calibri" w:hAnsi="Calibri"/>
          <w:color w:val="ed7d31"/>
          <w:sz w:val="26"/>
          <w:szCs w:val="26"/>
          <w:rtl w:val="0"/>
        </w:rPr>
        <w:t xml:space="preserve">3. Monitoring of Concerns and Complaints</w:t>
      </w:r>
      <w:r w:rsidDel="00000000" w:rsidR="00000000" w:rsidRPr="00000000">
        <w:rPr>
          <w:rtl w:val="0"/>
        </w:rPr>
      </w:r>
    </w:p>
    <w:p w:rsidR="00000000" w:rsidDel="00000000" w:rsidP="00000000" w:rsidRDefault="00000000" w:rsidRPr="00000000" w14:paraId="0000007D">
      <w:pPr>
        <w:shd w:fill="ffffff" w:val="clear"/>
        <w:spacing w:after="280" w:lineRule="auto"/>
        <w:rPr>
          <w:rFonts w:ascii="Calibri" w:cs="Calibri" w:eastAsia="Calibri" w:hAnsi="Calibri"/>
          <w:color w:val="292b2c"/>
        </w:rPr>
      </w:pPr>
      <w:r w:rsidDel="00000000" w:rsidR="00000000" w:rsidRPr="00000000">
        <w:rPr>
          <w:rFonts w:ascii="Calibri" w:cs="Calibri" w:eastAsia="Calibri" w:hAnsi="Calibri"/>
          <w:color w:val="292b2c"/>
          <w:rtl w:val="0"/>
        </w:rPr>
        <w:t xml:space="preserve">All concerns and complaints will be recorded in a concerns/complaints log regardless of whether or not the complaint was upheld or not. This is to enable us to analyse concerns and complaints and whether there</w:t>
      </w:r>
      <w:r w:rsidDel="00000000" w:rsidR="00000000" w:rsidRPr="00000000">
        <w:rPr>
          <w:rFonts w:ascii="Calibri" w:cs="Calibri" w:eastAsia="Calibri" w:hAnsi="Calibri"/>
          <w:rtl w:val="0"/>
        </w:rPr>
        <w:t xml:space="preserve"> is </w:t>
      </w:r>
      <w:r w:rsidDel="00000000" w:rsidR="00000000" w:rsidRPr="00000000">
        <w:rPr>
          <w:rFonts w:ascii="Calibri" w:cs="Calibri" w:eastAsia="Calibri" w:hAnsi="Calibri"/>
          <w:color w:val="292b2c"/>
          <w:rtl w:val="0"/>
        </w:rPr>
        <w:t xml:space="preserve">any learning arising from them. </w:t>
      </w:r>
    </w:p>
    <w:p w:rsidR="00000000" w:rsidDel="00000000" w:rsidP="00000000" w:rsidRDefault="00000000" w:rsidRPr="00000000" w14:paraId="0000007E">
      <w:pPr>
        <w:shd w:fill="ffffff" w:val="clear"/>
        <w:spacing w:after="280" w:lineRule="auto"/>
        <w:rPr>
          <w:rFonts w:ascii="Calibri" w:cs="Calibri" w:eastAsia="Calibri" w:hAnsi="Calibri"/>
          <w:color w:val="292b2c"/>
        </w:rPr>
      </w:pPr>
      <w:r w:rsidDel="00000000" w:rsidR="00000000" w:rsidRPr="00000000">
        <w:rPr>
          <w:rFonts w:ascii="Calibri" w:cs="Calibri" w:eastAsia="Calibri" w:hAnsi="Calibri"/>
          <w:color w:val="292b2c"/>
          <w:rtl w:val="0"/>
        </w:rPr>
        <w:t xml:space="preserve">Complaints will be tracked and a report will be prepared by the member of staff responsible for concluding the complaint providing an overview of the complaint and how it was resolved. The report will also set out the findings and recommendations for measures to be taken to prevent further complaints of this nature or to improve/adapt/adjust our services to minimise the likelihood of any further complaints.</w:t>
      </w:r>
    </w:p>
    <w:p w:rsidR="00000000" w:rsidDel="00000000" w:rsidP="00000000" w:rsidRDefault="00000000" w:rsidRPr="00000000" w14:paraId="0000007F">
      <w:pPr>
        <w:shd w:fill="ffffff" w:val="clear"/>
        <w:spacing w:after="280" w:lineRule="auto"/>
        <w:rPr>
          <w:rFonts w:ascii="Calibri" w:cs="Calibri" w:eastAsia="Calibri" w:hAnsi="Calibri"/>
          <w:color w:val="292b2c"/>
        </w:rPr>
      </w:pPr>
      <w:r w:rsidDel="00000000" w:rsidR="00000000" w:rsidRPr="00000000">
        <w:rPr>
          <w:rFonts w:ascii="Calibri" w:cs="Calibri" w:eastAsia="Calibri" w:hAnsi="Calibri"/>
          <w:color w:val="292b2c"/>
          <w:rtl w:val="0"/>
        </w:rPr>
        <w:t xml:space="preserve">Quarterly reviews of any concerns/complaints will be considered by the senior leadership team and trustees to consider if there is any learning from the complaint or any further actions needed to prevent further complaints and to continually improve our services. </w:t>
      </w:r>
    </w:p>
    <w:p w:rsidR="00000000" w:rsidDel="00000000" w:rsidP="00000000" w:rsidRDefault="00000000" w:rsidRPr="00000000" w14:paraId="00000080">
      <w:pPr>
        <w:shd w:fill="ffffff" w:val="clear"/>
        <w:spacing w:after="280" w:lineRule="auto"/>
        <w:rPr>
          <w:rFonts w:ascii="Calibri" w:cs="Calibri" w:eastAsia="Calibri" w:hAnsi="Calibri"/>
          <w:color w:val="00b0f0"/>
        </w:rPr>
      </w:pPr>
      <w:r w:rsidDel="00000000" w:rsidR="00000000" w:rsidRPr="00000000">
        <w:rPr>
          <w:rFonts w:ascii="Calibri" w:cs="Calibri" w:eastAsia="Calibri" w:hAnsi="Calibri"/>
          <w:color w:val="292b2c"/>
          <w:rtl w:val="0"/>
        </w:rPr>
        <w:t xml:space="preserve">Home-Start UK is a national charity which works in partnership with a network of local Home-Starts. Home-Start UK is not a head office or governing body for Home-Starts around the country, although we share a common brand. Each local Home-Start is an independent charity with its own Board of Trustees who are responsible for the staff employed by the local Home-Start and its day to day running and Home-Start UK is not part of HSSW</w:t>
      </w:r>
      <w:r w:rsidDel="00000000" w:rsidR="00000000" w:rsidRPr="00000000">
        <w:rPr>
          <w:rFonts w:ascii="Calibri" w:cs="Calibri" w:eastAsia="Calibri" w:hAnsi="Calibri"/>
          <w:color w:val="292b2c"/>
          <w:rtl w:val="0"/>
        </w:rPr>
        <w:t xml:space="preserve"> complaints process. Therefore, if a complaint about HSSW is sent to Home-Start UK Home-Start UK will forward your complaint to HSSW (unless you ask Home-Start UK not to) and ask HSSW to follow our complaints process. (the Home-Start UK privacy notice is available </w:t>
      </w:r>
      <w:hyperlink r:id="rId21">
        <w:r w:rsidDel="00000000" w:rsidR="00000000" w:rsidRPr="00000000">
          <w:rPr>
            <w:rFonts w:ascii="Calibri" w:cs="Calibri" w:eastAsia="Calibri" w:hAnsi="Calibri"/>
            <w:color w:val="0563c1"/>
            <w:u w:val="single"/>
            <w:rtl w:val="0"/>
          </w:rPr>
          <w:t xml:space="preserve">here</w:t>
        </w:r>
      </w:hyperlink>
      <w:r w:rsidDel="00000000" w:rsidR="00000000" w:rsidRPr="00000000">
        <w:rPr>
          <w:rFonts w:ascii="Calibri" w:cs="Calibri" w:eastAsia="Calibri" w:hAnsi="Calibri"/>
          <w:color w:val="292b2c"/>
          <w:rtl w:val="0"/>
        </w:rPr>
        <w:t xml:space="preserve">). Home-Start UK uses its discretion to consider whether to investigate if the local Home-Start complaints process has been </w:t>
      </w:r>
      <w:r w:rsidDel="00000000" w:rsidR="00000000" w:rsidRPr="00000000">
        <w:rPr>
          <w:rFonts w:ascii="Calibri" w:cs="Calibri" w:eastAsia="Calibri" w:hAnsi="Calibri"/>
          <w:color w:val="000000"/>
          <w:rtl w:val="0"/>
        </w:rPr>
        <w:t xml:space="preserve">exhausted if a complainant is still not satisfied with the outcome</w:t>
      </w:r>
      <w:r w:rsidDel="00000000" w:rsidR="00000000" w:rsidRPr="00000000">
        <w:rPr>
          <w:rFonts w:ascii="Calibri" w:cs="Calibri" w:eastAsia="Calibri" w:hAnsi="Calibri"/>
          <w:color w:val="00b0f0"/>
          <w:rtl w:val="0"/>
        </w:rPr>
        <w:t xml:space="preserve">.</w:t>
      </w:r>
    </w:p>
    <w:p w:rsidR="00000000" w:rsidDel="00000000" w:rsidP="00000000" w:rsidRDefault="00000000" w:rsidRPr="00000000" w14:paraId="00000081">
      <w:pPr>
        <w:rPr>
          <w:rFonts w:ascii="Calibri" w:cs="Calibri" w:eastAsia="Calibri" w:hAnsi="Calibri"/>
          <w:color w:val="ed7d31"/>
          <w:sz w:val="26"/>
          <w:szCs w:val="26"/>
        </w:rPr>
      </w:pPr>
      <w:r w:rsidDel="00000000" w:rsidR="00000000" w:rsidRPr="00000000">
        <w:rPr>
          <w:rtl w:val="0"/>
        </w:rPr>
      </w:r>
    </w:p>
    <w:p w:rsidR="00000000" w:rsidDel="00000000" w:rsidP="00000000" w:rsidRDefault="00000000" w:rsidRPr="00000000" w14:paraId="00000082">
      <w:pPr>
        <w:rPr>
          <w:rFonts w:ascii="Calibri" w:cs="Calibri" w:eastAsia="Calibri" w:hAnsi="Calibri"/>
          <w:color w:val="ed7d31"/>
          <w:sz w:val="26"/>
          <w:szCs w:val="26"/>
        </w:rPr>
      </w:pPr>
      <w:r w:rsidDel="00000000" w:rsidR="00000000" w:rsidRPr="00000000">
        <w:rPr>
          <w:rtl w:val="0"/>
        </w:rPr>
      </w:r>
    </w:p>
    <w:p w:rsidR="00000000" w:rsidDel="00000000" w:rsidP="00000000" w:rsidRDefault="00000000" w:rsidRPr="00000000" w14:paraId="00000083">
      <w:pPr>
        <w:rPr>
          <w:rFonts w:ascii="Calibri" w:cs="Calibri" w:eastAsia="Calibri" w:hAnsi="Calibri"/>
          <w:color w:val="ed7d31"/>
          <w:sz w:val="26"/>
          <w:szCs w:val="26"/>
        </w:rPr>
      </w:pPr>
      <w:r w:rsidDel="00000000" w:rsidR="00000000" w:rsidRPr="00000000">
        <w:rPr>
          <w:rFonts w:ascii="Calibri" w:cs="Calibri" w:eastAsia="Calibri" w:hAnsi="Calibri"/>
          <w:color w:val="ed7d31"/>
          <w:sz w:val="26"/>
          <w:szCs w:val="26"/>
          <w:rtl w:val="0"/>
        </w:rPr>
        <w:t xml:space="preserve">3. Retention of Concerns and Complaints </w:t>
      </w:r>
    </w:p>
    <w:p w:rsidR="00000000" w:rsidDel="00000000" w:rsidP="00000000" w:rsidRDefault="00000000" w:rsidRPr="00000000" w14:paraId="00000084">
      <w:pPr>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rPr>
          <w:rFonts w:ascii="Calibri" w:cs="Calibri" w:eastAsia="Calibri" w:hAnsi="Calibri"/>
          <w:color w:val="292b2c"/>
        </w:rPr>
      </w:pPr>
      <w:r w:rsidDel="00000000" w:rsidR="00000000" w:rsidRPr="00000000">
        <w:rPr>
          <w:rFonts w:ascii="Calibri" w:cs="Calibri" w:eastAsia="Calibri" w:hAnsi="Calibri"/>
          <w:color w:val="292b2c"/>
          <w:rtl w:val="0"/>
        </w:rPr>
        <w:t xml:space="preserve">Concerns and complaints and supporting documentation relating to these should be retained for a period of 7 years. This information should be confidential. If the complaint involves a staff member and involves a family being supported the information should be retained here and deleted elsewhere when the relevant retention period has been reached. </w:t>
      </w:r>
    </w:p>
    <w:p w:rsidR="00000000" w:rsidDel="00000000" w:rsidP="00000000" w:rsidRDefault="00000000" w:rsidRPr="00000000" w14:paraId="00000086">
      <w:pPr>
        <w:rPr>
          <w:b w:val="1"/>
          <w:sz w:val="23"/>
          <w:szCs w:val="23"/>
        </w:rPr>
      </w:pPr>
      <w:r w:rsidDel="00000000" w:rsidR="00000000" w:rsidRPr="00000000">
        <w:rPr>
          <w:rtl w:val="0"/>
        </w:rPr>
      </w:r>
    </w:p>
    <w:p w:rsidR="00000000" w:rsidDel="00000000" w:rsidP="00000000" w:rsidRDefault="00000000" w:rsidRPr="00000000" w14:paraId="00000087">
      <w:pPr>
        <w:rPr>
          <w:b w:val="1"/>
          <w:sz w:val="23"/>
          <w:szCs w:val="23"/>
        </w:rPr>
      </w:pPr>
      <w:r w:rsidDel="00000000" w:rsidR="00000000" w:rsidRPr="00000000">
        <w:rPr>
          <w:rtl w:val="0"/>
        </w:rPr>
      </w:r>
    </w:p>
    <w:p w:rsidR="00000000" w:rsidDel="00000000" w:rsidP="00000000" w:rsidRDefault="00000000" w:rsidRPr="00000000" w14:paraId="00000088">
      <w:pPr>
        <w:spacing w:after="160" w:line="259" w:lineRule="auto"/>
        <w:rPr>
          <w:b w:val="1"/>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8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Appendix 1</w:t>
      </w:r>
    </w:p>
    <w:p w:rsidR="00000000" w:rsidDel="00000000" w:rsidP="00000000" w:rsidRDefault="00000000" w:rsidRPr="00000000" w14:paraId="0000008A">
      <w:pPr>
        <w:rPr>
          <w:rFonts w:ascii="Calibri" w:cs="Calibri" w:eastAsia="Calibri" w:hAnsi="Calibri"/>
          <w:b w:val="1"/>
          <w:sz w:val="23"/>
          <w:szCs w:val="23"/>
        </w:rPr>
      </w:pPr>
      <w:r w:rsidDel="00000000" w:rsidR="00000000" w:rsidRPr="00000000">
        <w:rPr>
          <w:rtl w:val="0"/>
        </w:rPr>
      </w:r>
    </w:p>
    <w:p w:rsidR="00000000" w:rsidDel="00000000" w:rsidP="00000000" w:rsidRDefault="00000000" w:rsidRPr="00000000" w14:paraId="0000008B">
      <w:pPr>
        <w:rPr>
          <w:b w:val="1"/>
          <w:color w:val="000000"/>
          <w:sz w:val="23"/>
          <w:szCs w:val="23"/>
        </w:rPr>
      </w:pPr>
      <w:r w:rsidDel="00000000" w:rsidR="00000000" w:rsidRPr="00000000">
        <w:rPr>
          <w:rtl w:val="0"/>
        </w:rPr>
      </w:r>
    </w:p>
    <w:tbl>
      <w:tblPr>
        <w:tblStyle w:val="Table2"/>
        <w:tblW w:w="9923.0" w:type="dxa"/>
        <w:jc w:val="left"/>
        <w:tblInd w:w="-23.0" w:type="dxa"/>
        <w:tblLayout w:type="fixed"/>
        <w:tblLook w:val="0400"/>
      </w:tblPr>
      <w:tblGrid>
        <w:gridCol w:w="2788"/>
        <w:gridCol w:w="2258"/>
        <w:gridCol w:w="4877"/>
        <w:tblGridChange w:id="0">
          <w:tblGrid>
            <w:gridCol w:w="2788"/>
            <w:gridCol w:w="2258"/>
            <w:gridCol w:w="4877"/>
          </w:tblGrid>
        </w:tblGridChange>
      </w:tblGrid>
      <w:tr>
        <w:trPr>
          <w:cantSplit w:val="0"/>
          <w:tblHeader w:val="1"/>
        </w:trPr>
        <w:tc>
          <w:tcPr>
            <w:gridSpan w:val="2"/>
            <w:tcBorders>
              <w:top w:color="000000" w:space="0" w:sz="6" w:val="single"/>
              <w:left w:color="000000" w:space="0" w:sz="6" w:val="single"/>
              <w:bottom w:color="000000" w:space="0" w:sz="8" w:val="single"/>
              <w:right w:color="000000" w:space="0" w:sz="8" w:val="single"/>
            </w:tcBorders>
            <w:shd w:fill="ff9900" w:val="clear"/>
            <w:tcMar>
              <w:top w:w="0.0" w:type="dxa"/>
              <w:left w:w="108.0" w:type="dxa"/>
              <w:bottom w:w="0.0" w:type="dxa"/>
              <w:right w:w="108.0" w:type="dxa"/>
            </w:tcMar>
          </w:tcPr>
          <w:p w:rsidR="00000000" w:rsidDel="00000000" w:rsidP="00000000" w:rsidRDefault="00000000" w:rsidRPr="00000000" w14:paraId="0000008C">
            <w:pPr>
              <w:jc w:val="both"/>
              <w:rPr>
                <w:color w:val="000000"/>
                <w:sz w:val="23"/>
                <w:szCs w:val="23"/>
              </w:rPr>
            </w:pPr>
            <w:r w:rsidDel="00000000" w:rsidR="00000000" w:rsidRPr="00000000">
              <w:rPr>
                <w:rtl w:val="0"/>
              </w:rPr>
            </w:r>
          </w:p>
        </w:tc>
        <w:tc>
          <w:tcPr>
            <w:tcBorders>
              <w:top w:color="000000" w:space="0" w:sz="6" w:val="single"/>
              <w:left w:color="000000" w:space="0" w:sz="0" w:val="nil"/>
              <w:bottom w:color="000000" w:space="0" w:sz="8" w:val="single"/>
              <w:right w:color="000000" w:space="0" w:sz="6" w:val="single"/>
            </w:tcBorders>
            <w:shd w:fill="ff9900" w:val="clear"/>
            <w:tcMar>
              <w:top w:w="0.0" w:type="dxa"/>
              <w:left w:w="108.0" w:type="dxa"/>
              <w:bottom w:w="0.0" w:type="dxa"/>
              <w:right w:w="108.0" w:type="dxa"/>
            </w:tcMar>
          </w:tcPr>
          <w:p w:rsidR="00000000" w:rsidDel="00000000" w:rsidP="00000000" w:rsidRDefault="00000000" w:rsidRPr="00000000" w14:paraId="0000008E">
            <w:pPr>
              <w:jc w:val="both"/>
              <w:rPr>
                <w:color w:val="000000"/>
                <w:sz w:val="23"/>
                <w:szCs w:val="23"/>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8F">
            <w:pP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Name and Address of </w:t>
            </w:r>
            <w:r w:rsidDel="00000000" w:rsidR="00000000" w:rsidRPr="00000000">
              <w:rPr>
                <w:rFonts w:ascii="Calibri" w:cs="Calibri" w:eastAsia="Calibri" w:hAnsi="Calibri"/>
                <w:sz w:val="23"/>
                <w:szCs w:val="23"/>
                <w:rtl w:val="0"/>
              </w:rPr>
              <w:t xml:space="preserve">c</w:t>
            </w:r>
            <w:r w:rsidDel="00000000" w:rsidR="00000000" w:rsidRPr="00000000">
              <w:rPr>
                <w:rFonts w:ascii="Calibri" w:cs="Calibri" w:eastAsia="Calibri" w:hAnsi="Calibri"/>
                <w:color w:val="000000"/>
                <w:sz w:val="23"/>
                <w:szCs w:val="23"/>
                <w:rtl w:val="0"/>
              </w:rPr>
              <w:t xml:space="preserve">omplainant</w:t>
            </w:r>
            <w:r w:rsidDel="00000000" w:rsidR="00000000" w:rsidRPr="00000000">
              <w:rPr>
                <w:rFonts w:ascii="Calibri" w:cs="Calibri" w:eastAsia="Calibri" w:hAnsi="Calibri"/>
                <w:sz w:val="23"/>
                <w:szCs w:val="23"/>
                <w:rtl w:val="0"/>
              </w:rPr>
              <w:t xml:space="preserve"> or person making compliment</w:t>
            </w:r>
            <w:r w:rsidDel="00000000" w:rsidR="00000000" w:rsidRPr="00000000">
              <w:rPr>
                <w:rtl w:val="0"/>
              </w:rPr>
            </w:r>
          </w:p>
          <w:p w:rsidR="00000000" w:rsidDel="00000000" w:rsidP="00000000" w:rsidRDefault="00000000" w:rsidRPr="00000000" w14:paraId="00000090">
            <w:pP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r>
          </w:p>
          <w:p w:rsidR="00000000" w:rsidDel="00000000" w:rsidP="00000000" w:rsidRDefault="00000000" w:rsidRPr="00000000" w14:paraId="00000091">
            <w:pP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92">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r>
          </w:p>
        </w:tc>
      </w:tr>
      <w:tr>
        <w:trPr>
          <w:cantSplit w:val="0"/>
          <w:trHeight w:val="2005" w:hRule="atLeast"/>
          <w:tblHeader w:val="0"/>
        </w:trPr>
        <w:tc>
          <w:tcPr>
            <w:gridSpan w:val="3"/>
            <w:tcBorders>
              <w:top w:color="000000" w:space="0" w:sz="0" w:val="nil"/>
              <w:left w:color="000000" w:space="0" w:sz="6"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94">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Content of compliment, concern or complaint</w:t>
            </w:r>
          </w:p>
          <w:p w:rsidR="00000000" w:rsidDel="00000000" w:rsidP="00000000" w:rsidRDefault="00000000" w:rsidRPr="00000000" w14:paraId="00000095">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Brief summary of compliment, concern or complaint – attach written correspondence if available</w:t>
            </w:r>
          </w:p>
          <w:p w:rsidR="00000000" w:rsidDel="00000000" w:rsidP="00000000" w:rsidRDefault="00000000" w:rsidRPr="00000000" w14:paraId="00000096">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r>
          </w:p>
          <w:p w:rsidR="00000000" w:rsidDel="00000000" w:rsidP="00000000" w:rsidRDefault="00000000" w:rsidRPr="00000000" w14:paraId="00000097">
            <w:pPr>
              <w:jc w:val="both"/>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color w:val="000000"/>
                <w:sz w:val="23"/>
                <w:szCs w:val="23"/>
              </w:rPr>
            </w:pP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12"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A7">
            <w:pPr>
              <w:jc w:val="both"/>
              <w:rPr>
                <w:rFonts w:ascii="Calibri" w:cs="Calibri" w:eastAsia="Calibri" w:hAnsi="Calibri"/>
                <w:b w:val="1"/>
                <w:i w:val="1"/>
                <w:color w:val="000000"/>
                <w:sz w:val="23"/>
                <w:szCs w:val="23"/>
              </w:rPr>
            </w:pPr>
            <w:r w:rsidDel="00000000" w:rsidR="00000000" w:rsidRPr="00000000">
              <w:rPr>
                <w:rFonts w:ascii="Calibri" w:cs="Calibri" w:eastAsia="Calibri" w:hAnsi="Calibri"/>
                <w:b w:val="1"/>
                <w:i w:val="1"/>
                <w:color w:val="000000"/>
                <w:sz w:val="23"/>
                <w:szCs w:val="23"/>
                <w:rtl w:val="0"/>
              </w:rPr>
              <w:t xml:space="preserve">To be completed by </w:t>
            </w:r>
            <w:r w:rsidDel="00000000" w:rsidR="00000000" w:rsidRPr="00000000">
              <w:rPr>
                <w:rFonts w:ascii="Calibri" w:cs="Calibri" w:eastAsia="Calibri" w:hAnsi="Calibri"/>
                <w:b w:val="1"/>
                <w:i w:val="1"/>
                <w:sz w:val="23"/>
                <w:szCs w:val="23"/>
                <w:rtl w:val="0"/>
              </w:rPr>
              <w:t xml:space="preserve">Home-Start South Warwickshire</w:t>
            </w: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12"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AA">
            <w:pPr>
              <w:jc w:val="both"/>
              <w:rPr>
                <w:rFonts w:ascii="Calibri" w:cs="Calibri" w:eastAsia="Calibri" w:hAnsi="Calibri"/>
                <w:b w:val="1"/>
                <w:color w:val="000000"/>
                <w:sz w:val="23"/>
                <w:szCs w:val="23"/>
              </w:rPr>
            </w:pPr>
            <w:r w:rsidDel="00000000" w:rsidR="00000000" w:rsidRPr="00000000">
              <w:rPr>
                <w:rFonts w:ascii="Calibri" w:cs="Calibri" w:eastAsia="Calibri" w:hAnsi="Calibri"/>
                <w:b w:val="1"/>
                <w:color w:val="000000"/>
                <w:sz w:val="23"/>
                <w:szCs w:val="23"/>
                <w:rtl w:val="0"/>
              </w:rPr>
              <w:t xml:space="preserve">Stage One</w:t>
            </w:r>
          </w:p>
        </w:tc>
        <w:tc>
          <w:tcPr>
            <w:tcBorders>
              <w:top w:color="000000" w:space="0" w:sz="6" w:val="single"/>
              <w:left w:color="000000" w:space="0" w:sz="0" w:val="nil"/>
              <w:bottom w:color="000000" w:space="0" w:sz="12"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AC">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Dates</w:t>
            </w:r>
          </w:p>
        </w:tc>
      </w:tr>
      <w:tr>
        <w:trPr>
          <w:cantSplit w:val="0"/>
          <w:tblHeader w:val="0"/>
        </w:trPr>
        <w:tc>
          <w:tcPr>
            <w:gridSpan w:val="2"/>
            <w:tcBorders>
              <w:top w:color="000000" w:space="0" w:sz="0" w:val="nil"/>
              <w:left w:color="000000" w:space="0" w:sz="6"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AD">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Compliment, concern or complaint received</w:t>
            </w:r>
          </w:p>
        </w:tc>
        <w:tc>
          <w:tcPr>
            <w:tcBorders>
              <w:top w:color="000000" w:space="0" w:sz="0" w:val="nil"/>
              <w:left w:color="000000" w:space="0" w:sz="0" w:val="nil"/>
              <w:bottom w:color="000000" w:space="0" w:sz="8"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AF">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r>
          </w:p>
        </w:tc>
      </w:tr>
      <w:tr>
        <w:trPr>
          <w:cantSplit w:val="0"/>
          <w:tblHeader w:val="0"/>
        </w:trPr>
        <w:tc>
          <w:tcPr>
            <w:gridSpan w:val="2"/>
            <w:tcBorders>
              <w:top w:color="000000" w:space="0" w:sz="0" w:val="nil"/>
              <w:left w:color="000000" w:space="0" w:sz="6"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B0">
            <w:pP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Compliment, concern or complaint acknowledged. Concerns will usually be responded to verbally  (but there should be a record of them.</w:t>
            </w:r>
          </w:p>
        </w:tc>
        <w:tc>
          <w:tcPr>
            <w:tcBorders>
              <w:top w:color="000000" w:space="0" w:sz="0" w:val="nil"/>
              <w:left w:color="000000" w:space="0" w:sz="0" w:val="nil"/>
              <w:bottom w:color="000000" w:space="0" w:sz="8"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B2">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r>
          </w:p>
        </w:tc>
      </w:tr>
      <w:tr>
        <w:trPr>
          <w:cantSplit w:val="0"/>
          <w:tblHeader w:val="0"/>
        </w:trPr>
        <w:tc>
          <w:tcPr>
            <w:gridSpan w:val="2"/>
            <w:tcBorders>
              <w:top w:color="000000" w:space="0" w:sz="0" w:val="nil"/>
              <w:left w:color="000000" w:space="0" w:sz="6"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B3">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Compliment, concern or complaint recorded</w:t>
            </w:r>
          </w:p>
        </w:tc>
        <w:tc>
          <w:tcPr>
            <w:tcBorders>
              <w:top w:color="000000" w:space="0" w:sz="0" w:val="nil"/>
              <w:left w:color="000000" w:space="0" w:sz="0" w:val="nil"/>
              <w:bottom w:color="000000" w:space="0" w:sz="8"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B5">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r>
          </w:p>
        </w:tc>
      </w:tr>
      <w:tr>
        <w:trPr>
          <w:cantSplit w:val="0"/>
          <w:tblHeader w:val="0"/>
        </w:trPr>
        <w:tc>
          <w:tcPr>
            <w:gridSpan w:val="2"/>
            <w:tcBorders>
              <w:top w:color="000000" w:space="0" w:sz="0" w:val="nil"/>
              <w:left w:color="000000" w:space="0" w:sz="6" w:val="single"/>
              <w:bottom w:color="000000" w:space="0" w:sz="0" w:val="nil"/>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B6">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Copy to senior staff member</w:t>
            </w:r>
          </w:p>
        </w:tc>
        <w:tc>
          <w:tcPr>
            <w:tcBorders>
              <w:top w:color="000000" w:space="0" w:sz="0" w:val="nil"/>
              <w:left w:color="000000" w:space="0" w:sz="0" w:val="nil"/>
              <w:bottom w:color="000000" w:space="0" w:sz="0" w:val="nil"/>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B8">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r>
          </w:p>
        </w:tc>
      </w:tr>
      <w:tr>
        <w:trPr>
          <w:cantSplit w:val="0"/>
          <w:tblHeader w:val="0"/>
        </w:trPr>
        <w:tc>
          <w:tcPr>
            <w:gridSpan w:val="2"/>
            <w:tcBorders>
              <w:top w:color="000000" w:space="0" w:sz="6" w:val="single"/>
              <w:left w:color="000000" w:space="0" w:sz="6" w:val="single"/>
              <w:bottom w:color="000000" w:space="0" w:sz="12"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B9">
            <w:pPr>
              <w:jc w:val="both"/>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Stage Two</w:t>
            </w:r>
            <w:r w:rsidDel="00000000" w:rsidR="00000000" w:rsidRPr="00000000">
              <w:rPr>
                <w:rFonts w:ascii="Calibri" w:cs="Calibri" w:eastAsia="Calibri" w:hAnsi="Calibri"/>
                <w:color w:val="000000"/>
                <w:sz w:val="23"/>
                <w:szCs w:val="23"/>
                <w:rtl w:val="0"/>
              </w:rPr>
              <w:t xml:space="preserve"> (if applicable)</w:t>
            </w:r>
          </w:p>
        </w:tc>
        <w:tc>
          <w:tcPr>
            <w:tcBorders>
              <w:top w:color="000000" w:space="0" w:sz="6" w:val="single"/>
              <w:left w:color="000000" w:space="0" w:sz="0" w:val="nil"/>
              <w:bottom w:color="000000" w:space="0" w:sz="12"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BB">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Dates (*or name)</w:t>
            </w:r>
          </w:p>
        </w:tc>
      </w:tr>
      <w:tr>
        <w:trPr>
          <w:cantSplit w:val="0"/>
          <w:tblHeader w:val="0"/>
        </w:trPr>
        <w:tc>
          <w:tcPr>
            <w:gridSpan w:val="2"/>
            <w:tcBorders>
              <w:top w:color="000000" w:space="0" w:sz="0" w:val="nil"/>
              <w:left w:color="000000" w:space="0" w:sz="6"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BC">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Reply by complaint</w:t>
            </w:r>
          </w:p>
        </w:tc>
        <w:tc>
          <w:tcPr>
            <w:tcBorders>
              <w:top w:color="000000" w:space="0" w:sz="0" w:val="nil"/>
              <w:left w:color="000000" w:space="0" w:sz="0" w:val="nil"/>
              <w:bottom w:color="000000" w:space="0" w:sz="8"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BE">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r>
          </w:p>
        </w:tc>
      </w:tr>
      <w:tr>
        <w:trPr>
          <w:cantSplit w:val="0"/>
          <w:tblHeader w:val="0"/>
        </w:trPr>
        <w:tc>
          <w:tcPr>
            <w:gridSpan w:val="2"/>
            <w:tcBorders>
              <w:top w:color="000000" w:space="0" w:sz="0" w:val="nil"/>
              <w:left w:color="000000" w:space="0" w:sz="6"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BF">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Reply acknowledged</w:t>
            </w:r>
          </w:p>
        </w:tc>
        <w:tc>
          <w:tcPr>
            <w:tcBorders>
              <w:top w:color="000000" w:space="0" w:sz="0" w:val="nil"/>
              <w:left w:color="000000" w:space="0" w:sz="0" w:val="nil"/>
              <w:bottom w:color="000000" w:space="0" w:sz="8"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C1">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r>
          </w:p>
        </w:tc>
      </w:tr>
      <w:tr>
        <w:trPr>
          <w:cantSplit w:val="0"/>
          <w:tblHeader w:val="0"/>
        </w:trPr>
        <w:tc>
          <w:tcPr>
            <w:gridSpan w:val="2"/>
            <w:tcBorders>
              <w:top w:color="000000" w:space="0" w:sz="0" w:val="nil"/>
              <w:left w:color="000000" w:space="0" w:sz="6"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C2">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Reply recorded</w:t>
            </w:r>
          </w:p>
        </w:tc>
        <w:tc>
          <w:tcPr>
            <w:tcBorders>
              <w:top w:color="000000" w:space="0" w:sz="0" w:val="nil"/>
              <w:left w:color="000000" w:space="0" w:sz="0" w:val="nil"/>
              <w:bottom w:color="000000" w:space="0" w:sz="8"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C4">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r>
          </w:p>
        </w:tc>
      </w:tr>
      <w:tr>
        <w:trPr>
          <w:cantSplit w:val="0"/>
          <w:tblHeader w:val="0"/>
        </w:trPr>
        <w:tc>
          <w:tcPr>
            <w:gridSpan w:val="2"/>
            <w:tcBorders>
              <w:top w:color="000000" w:space="0" w:sz="0" w:val="nil"/>
              <w:left w:color="000000" w:space="0" w:sz="6"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C5">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Copy to chairperson</w:t>
            </w:r>
          </w:p>
        </w:tc>
        <w:tc>
          <w:tcPr>
            <w:tcBorders>
              <w:top w:color="000000" w:space="0" w:sz="0" w:val="nil"/>
              <w:left w:color="000000" w:space="0" w:sz="0" w:val="nil"/>
              <w:bottom w:color="000000" w:space="0" w:sz="8"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C7">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r>
          </w:p>
        </w:tc>
      </w:tr>
      <w:tr>
        <w:trPr>
          <w:cantSplit w:val="0"/>
          <w:tblHeader w:val="0"/>
        </w:trPr>
        <w:tc>
          <w:tcPr>
            <w:gridSpan w:val="2"/>
            <w:tcBorders>
              <w:top w:color="000000" w:space="0" w:sz="0" w:val="nil"/>
              <w:left w:color="000000" w:space="0" w:sz="6"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C8">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Investigation of complaint commenced</w:t>
            </w:r>
          </w:p>
        </w:tc>
        <w:tc>
          <w:tcPr>
            <w:tcBorders>
              <w:top w:color="000000" w:space="0" w:sz="0" w:val="nil"/>
              <w:left w:color="000000" w:space="0" w:sz="0" w:val="nil"/>
              <w:bottom w:color="000000" w:space="0" w:sz="8"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CA">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r>
          </w:p>
        </w:tc>
      </w:tr>
      <w:tr>
        <w:trPr>
          <w:cantSplit w:val="0"/>
          <w:tblHeader w:val="0"/>
        </w:trPr>
        <w:tc>
          <w:tcPr>
            <w:gridSpan w:val="2"/>
            <w:tcBorders>
              <w:top w:color="000000" w:space="0" w:sz="0" w:val="nil"/>
              <w:left w:color="000000" w:space="0" w:sz="6"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CB">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Name(s) of person(s) investigating complaint</w:t>
            </w:r>
          </w:p>
        </w:tc>
        <w:tc>
          <w:tcPr>
            <w:tcBorders>
              <w:top w:color="000000" w:space="0" w:sz="0" w:val="nil"/>
              <w:left w:color="000000" w:space="0" w:sz="0" w:val="nil"/>
              <w:bottom w:color="000000" w:space="0" w:sz="8"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CD">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w:t>
            </w:r>
          </w:p>
        </w:tc>
      </w:tr>
      <w:tr>
        <w:trPr>
          <w:cantSplit w:val="0"/>
          <w:tblHeader w:val="0"/>
        </w:trPr>
        <w:tc>
          <w:tcPr>
            <w:gridSpan w:val="2"/>
            <w:tcBorders>
              <w:top w:color="000000" w:space="0" w:sz="0" w:val="nil"/>
              <w:left w:color="000000" w:space="0" w:sz="6"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CE">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Investigation completed, outcome recorded</w:t>
            </w:r>
          </w:p>
        </w:tc>
        <w:tc>
          <w:tcPr>
            <w:tcBorders>
              <w:top w:color="000000" w:space="0" w:sz="0" w:val="nil"/>
              <w:left w:color="000000" w:space="0" w:sz="0" w:val="nil"/>
              <w:bottom w:color="000000" w:space="0" w:sz="8"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D0">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w:t>
            </w:r>
          </w:p>
        </w:tc>
      </w:tr>
      <w:tr>
        <w:trPr>
          <w:cantSplit w:val="0"/>
          <w:tblHeader w:val="0"/>
        </w:trPr>
        <w:tc>
          <w:tcPr>
            <w:gridSpan w:val="2"/>
            <w:tcBorders>
              <w:top w:color="000000" w:space="0" w:sz="0" w:val="nil"/>
              <w:left w:color="000000" w:space="0" w:sz="6"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D1">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Written response sent to Complainant</w:t>
            </w:r>
          </w:p>
        </w:tc>
        <w:tc>
          <w:tcPr>
            <w:tcBorders>
              <w:top w:color="000000" w:space="0" w:sz="0" w:val="nil"/>
              <w:left w:color="000000" w:space="0" w:sz="0" w:val="nil"/>
              <w:bottom w:color="000000" w:space="0" w:sz="8"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D3">
            <w:pPr>
              <w:jc w:val="both"/>
              <w:rPr>
                <w:rFonts w:ascii="Calibri" w:cs="Calibri" w:eastAsia="Calibri" w:hAnsi="Calibri"/>
                <w:color w:val="000000"/>
                <w:sz w:val="23"/>
                <w:szCs w:val="23"/>
              </w:rPr>
            </w:pPr>
            <w:r w:rsidDel="00000000" w:rsidR="00000000" w:rsidRPr="00000000">
              <w:rPr>
                <w:rtl w:val="0"/>
              </w:rPr>
            </w:r>
          </w:p>
        </w:tc>
      </w:tr>
      <w:tr>
        <w:trPr>
          <w:cantSplit w:val="0"/>
          <w:tblHeader w:val="1"/>
        </w:trPr>
        <w:tc>
          <w:tcPr>
            <w:gridSpan w:val="2"/>
            <w:tcBorders>
              <w:top w:color="000000" w:space="0" w:sz="6" w:val="single"/>
              <w:left w:color="000000" w:space="0" w:sz="6" w:val="single"/>
              <w:bottom w:color="000000" w:space="0" w:sz="6"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D4">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 (If applicable) local- Home-Start ____________</w:t>
            </w:r>
          </w:p>
        </w:tc>
        <w:tc>
          <w:tcPr>
            <w:tcBorders>
              <w:top w:color="000000" w:space="0" w:sz="6" w:val="single"/>
              <w:left w:color="000000" w:space="0" w:sz="0" w:val="nil"/>
              <w:bottom w:color="000000" w:space="0" w:sz="6"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D6">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Complaint No.:</w:t>
            </w:r>
          </w:p>
        </w:tc>
      </w:tr>
      <w:tr>
        <w:trPr>
          <w:cantSplit w:val="0"/>
          <w:tblHeader w:val="1"/>
        </w:trPr>
        <w:tc>
          <w:tcPr>
            <w:gridSpan w:val="2"/>
            <w:tcBorders>
              <w:top w:color="000000" w:space="0" w:sz="6" w:val="single"/>
              <w:left w:color="000000" w:space="0" w:sz="6" w:val="single"/>
              <w:bottom w:color="000000" w:space="0" w:sz="6"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D7">
            <w:pPr>
              <w:jc w:val="both"/>
              <w:rPr>
                <w:rFonts w:ascii="Calibri" w:cs="Calibri" w:eastAsia="Calibri" w:hAnsi="Calibri"/>
                <w:color w:val="000000"/>
                <w:sz w:val="23"/>
                <w:szCs w:val="23"/>
              </w:rPr>
            </w:pPr>
            <w:r w:rsidDel="00000000" w:rsidR="00000000" w:rsidRPr="00000000">
              <w:rPr>
                <w:rFonts w:ascii="Calibri" w:cs="Calibri" w:eastAsia="Calibri" w:hAnsi="Calibri"/>
                <w:b w:val="1"/>
                <w:color w:val="000000"/>
                <w:sz w:val="23"/>
                <w:szCs w:val="23"/>
                <w:rtl w:val="0"/>
              </w:rPr>
              <w:t xml:space="preserve">Stage Three (if applicable</w:t>
            </w:r>
            <w:r w:rsidDel="00000000" w:rsidR="00000000" w:rsidRPr="00000000">
              <w:rPr>
                <w:rFonts w:ascii="Calibri" w:cs="Calibri" w:eastAsia="Calibri" w:hAnsi="Calibri"/>
                <w:color w:val="000000"/>
                <w:sz w:val="23"/>
                <w:szCs w:val="23"/>
                <w:rtl w:val="0"/>
              </w:rPr>
              <w:t xml:space="preserve">)</w:t>
            </w:r>
          </w:p>
        </w:tc>
        <w:tc>
          <w:tcPr>
            <w:tcBorders>
              <w:top w:color="000000" w:space="0" w:sz="6" w:val="single"/>
              <w:left w:color="000000" w:space="0" w:sz="0" w:val="nil"/>
              <w:bottom w:color="000000" w:space="0" w:sz="6"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D9">
            <w:pPr>
              <w:jc w:val="both"/>
              <w:rPr>
                <w:rFonts w:ascii="Calibri" w:cs="Calibri" w:eastAsia="Calibri" w:hAnsi="Calibri"/>
                <w:color w:val="000000"/>
                <w:sz w:val="23"/>
                <w:szCs w:val="23"/>
              </w:rPr>
            </w:pPr>
            <w:r w:rsidDel="00000000" w:rsidR="00000000" w:rsidRPr="00000000">
              <w:rPr>
                <w:rtl w:val="0"/>
              </w:rPr>
            </w:r>
          </w:p>
        </w:tc>
      </w:tr>
      <w:tr>
        <w:trPr>
          <w:cantSplit w:val="0"/>
          <w:tblHeader w:val="1"/>
        </w:trPr>
        <w:tc>
          <w:tcPr>
            <w:gridSpan w:val="2"/>
            <w:tcBorders>
              <w:top w:color="000000" w:space="0" w:sz="6" w:val="single"/>
              <w:left w:color="000000" w:space="0" w:sz="6" w:val="single"/>
              <w:bottom w:color="000000" w:space="0" w:sz="6"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DA">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Review requested</w:t>
            </w:r>
          </w:p>
        </w:tc>
        <w:tc>
          <w:tcPr>
            <w:tcBorders>
              <w:top w:color="000000" w:space="0" w:sz="6" w:val="single"/>
              <w:left w:color="000000" w:space="0" w:sz="0" w:val="nil"/>
              <w:bottom w:color="000000" w:space="0" w:sz="6"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DC">
            <w:pPr>
              <w:jc w:val="both"/>
              <w:rPr>
                <w:rFonts w:ascii="Calibri" w:cs="Calibri" w:eastAsia="Calibri" w:hAnsi="Calibri"/>
                <w:color w:val="000000"/>
                <w:sz w:val="23"/>
                <w:szCs w:val="23"/>
              </w:rPr>
            </w:pPr>
            <w:r w:rsidDel="00000000" w:rsidR="00000000" w:rsidRPr="00000000">
              <w:rPr>
                <w:rtl w:val="0"/>
              </w:rPr>
            </w:r>
          </w:p>
        </w:tc>
      </w:tr>
      <w:tr>
        <w:trPr>
          <w:cantSplit w:val="0"/>
          <w:tblHeader w:val="1"/>
        </w:trPr>
        <w:tc>
          <w:tcPr>
            <w:gridSpan w:val="2"/>
            <w:tcBorders>
              <w:top w:color="000000" w:space="0" w:sz="6" w:val="single"/>
              <w:left w:color="000000" w:space="0" w:sz="6" w:val="single"/>
              <w:bottom w:color="000000" w:space="0" w:sz="6"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DD">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Review acknowledged </w:t>
            </w:r>
          </w:p>
        </w:tc>
        <w:tc>
          <w:tcPr>
            <w:tcBorders>
              <w:top w:color="000000" w:space="0" w:sz="6" w:val="single"/>
              <w:left w:color="000000" w:space="0" w:sz="0" w:val="nil"/>
              <w:bottom w:color="000000" w:space="0" w:sz="6"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DF">
            <w:pPr>
              <w:jc w:val="both"/>
              <w:rPr>
                <w:rFonts w:ascii="Calibri" w:cs="Calibri" w:eastAsia="Calibri" w:hAnsi="Calibri"/>
                <w:color w:val="000000"/>
                <w:sz w:val="23"/>
                <w:szCs w:val="23"/>
              </w:rPr>
            </w:pPr>
            <w:r w:rsidDel="00000000" w:rsidR="00000000" w:rsidRPr="00000000">
              <w:rPr>
                <w:rtl w:val="0"/>
              </w:rPr>
            </w:r>
          </w:p>
        </w:tc>
      </w:tr>
      <w:tr>
        <w:trPr>
          <w:cantSplit w:val="0"/>
          <w:tblHeader w:val="1"/>
        </w:trPr>
        <w:tc>
          <w:tcPr>
            <w:gridSpan w:val="2"/>
            <w:tcBorders>
              <w:top w:color="000000" w:space="0" w:sz="6" w:val="single"/>
              <w:left w:color="000000" w:space="0" w:sz="6" w:val="single"/>
              <w:bottom w:color="000000" w:space="0" w:sz="6"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E0">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Review conducted (by whom) and dates</w:t>
            </w:r>
          </w:p>
        </w:tc>
        <w:tc>
          <w:tcPr>
            <w:tcBorders>
              <w:top w:color="000000" w:space="0" w:sz="6" w:val="single"/>
              <w:left w:color="000000" w:space="0" w:sz="0" w:val="nil"/>
              <w:bottom w:color="000000" w:space="0" w:sz="6"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E2">
            <w:pPr>
              <w:jc w:val="both"/>
              <w:rPr>
                <w:rFonts w:ascii="Calibri" w:cs="Calibri" w:eastAsia="Calibri" w:hAnsi="Calibri"/>
                <w:color w:val="000000"/>
                <w:sz w:val="23"/>
                <w:szCs w:val="23"/>
              </w:rPr>
            </w:pPr>
            <w:r w:rsidDel="00000000" w:rsidR="00000000" w:rsidRPr="00000000">
              <w:rPr>
                <w:rtl w:val="0"/>
              </w:rPr>
            </w:r>
          </w:p>
        </w:tc>
      </w:tr>
      <w:tr>
        <w:trPr>
          <w:cantSplit w:val="0"/>
          <w:tblHeader w:val="1"/>
        </w:trPr>
        <w:tc>
          <w:tcPr>
            <w:gridSpan w:val="2"/>
            <w:tcBorders>
              <w:top w:color="000000" w:space="0" w:sz="6" w:val="single"/>
              <w:left w:color="000000" w:space="0" w:sz="6" w:val="single"/>
              <w:bottom w:color="000000" w:space="0" w:sz="6"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E3">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Review decision </w:t>
            </w:r>
          </w:p>
        </w:tc>
        <w:tc>
          <w:tcPr>
            <w:tcBorders>
              <w:top w:color="000000" w:space="0" w:sz="6" w:val="single"/>
              <w:left w:color="000000" w:space="0" w:sz="0" w:val="nil"/>
              <w:bottom w:color="000000" w:space="0" w:sz="6"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E5">
            <w:pPr>
              <w:jc w:val="both"/>
              <w:rPr>
                <w:rFonts w:ascii="Calibri" w:cs="Calibri" w:eastAsia="Calibri" w:hAnsi="Calibri"/>
                <w:color w:val="000000"/>
                <w:sz w:val="23"/>
                <w:szCs w:val="23"/>
              </w:rPr>
            </w:pPr>
            <w:r w:rsidDel="00000000" w:rsidR="00000000" w:rsidRPr="00000000">
              <w:rPr>
                <w:rtl w:val="0"/>
              </w:rPr>
            </w:r>
          </w:p>
        </w:tc>
      </w:tr>
      <w:tr>
        <w:trPr>
          <w:cantSplit w:val="0"/>
          <w:tblHeader w:val="1"/>
        </w:trPr>
        <w:tc>
          <w:tcPr>
            <w:gridSpan w:val="2"/>
            <w:tcBorders>
              <w:top w:color="000000" w:space="0" w:sz="6" w:val="single"/>
              <w:left w:color="000000" w:space="0" w:sz="6"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E6">
            <w:pPr>
              <w:jc w:val="both"/>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Outcome communicated</w:t>
            </w:r>
          </w:p>
        </w:tc>
        <w:tc>
          <w:tcPr>
            <w:tcBorders>
              <w:top w:color="000000" w:space="0" w:sz="6" w:val="single"/>
              <w:left w:color="000000" w:space="0" w:sz="0" w:val="nil"/>
              <w:bottom w:color="000000" w:space="0" w:sz="8" w:val="single"/>
              <w:right w:color="000000" w:space="0" w:sz="6" w:val="single"/>
            </w:tcBorders>
            <w:shd w:fill="auto" w:val="clear"/>
            <w:tcMar>
              <w:top w:w="0.0" w:type="dxa"/>
              <w:left w:w="108.0" w:type="dxa"/>
              <w:bottom w:w="0.0" w:type="dxa"/>
              <w:right w:w="108.0" w:type="dxa"/>
            </w:tcMar>
          </w:tcPr>
          <w:p w:rsidR="00000000" w:rsidDel="00000000" w:rsidP="00000000" w:rsidRDefault="00000000" w:rsidRPr="00000000" w14:paraId="000000E8">
            <w:pPr>
              <w:jc w:val="both"/>
              <w:rPr>
                <w:rFonts w:ascii="Calibri" w:cs="Calibri" w:eastAsia="Calibri" w:hAnsi="Calibri"/>
                <w:color w:val="000000"/>
                <w:sz w:val="23"/>
                <w:szCs w:val="23"/>
              </w:rPr>
            </w:pPr>
            <w:r w:rsidDel="00000000" w:rsidR="00000000" w:rsidRPr="00000000">
              <w:rPr>
                <w:rtl w:val="0"/>
              </w:rPr>
            </w:r>
          </w:p>
        </w:tc>
      </w:tr>
    </w:tbl>
    <w:p w:rsidR="00000000" w:rsidDel="00000000" w:rsidP="00000000" w:rsidRDefault="00000000" w:rsidRPr="00000000" w14:paraId="000000E9">
      <w:pPr>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E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B">
      <w:pPr>
        <w:rPr>
          <w:rFonts w:ascii="Calibri" w:cs="Calibri" w:eastAsia="Calibri" w:hAnsi="Calibri"/>
          <w:color w:val="292b2c"/>
        </w:rPr>
      </w:pPr>
      <w:r w:rsidDel="00000000" w:rsidR="00000000" w:rsidRPr="00000000">
        <w:rPr>
          <w:rtl w:val="0"/>
        </w:rPr>
      </w:r>
    </w:p>
    <w:p w:rsidR="00000000" w:rsidDel="00000000" w:rsidP="00000000" w:rsidRDefault="00000000" w:rsidRPr="00000000" w14:paraId="000000EC">
      <w:pPr>
        <w:rPr>
          <w:rFonts w:ascii="Calibri" w:cs="Calibri" w:eastAsia="Calibri" w:hAnsi="Calibri"/>
          <w:color w:val="292b2c"/>
        </w:rPr>
      </w:pPr>
      <w:r w:rsidDel="00000000" w:rsidR="00000000" w:rsidRPr="00000000">
        <w:rPr>
          <w:rtl w:val="0"/>
        </w:rPr>
      </w:r>
    </w:p>
    <w:p w:rsidR="00000000" w:rsidDel="00000000" w:rsidP="00000000" w:rsidRDefault="00000000" w:rsidRPr="00000000" w14:paraId="000000ED">
      <w:pPr>
        <w:rPr>
          <w:rFonts w:ascii="Calibri" w:cs="Calibri" w:eastAsia="Calibri" w:hAnsi="Calibri"/>
          <w:color w:val="292b2c"/>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
        <w:gridCol w:w="3807"/>
        <w:gridCol w:w="2396"/>
        <w:gridCol w:w="1779"/>
        <w:tblGridChange w:id="0">
          <w:tblGrid>
            <w:gridCol w:w="1034"/>
            <w:gridCol w:w="3807"/>
            <w:gridCol w:w="2396"/>
            <w:gridCol w:w="1779"/>
          </w:tblGrid>
        </w:tblGridChange>
      </w:tblGrid>
      <w:tr>
        <w:trPr>
          <w:cantSplit w:val="0"/>
          <w:tblHeader w:val="0"/>
        </w:trPr>
        <w:tc>
          <w:tcPr/>
          <w:p w:rsidR="00000000" w:rsidDel="00000000" w:rsidP="00000000" w:rsidRDefault="00000000" w:rsidRPr="00000000" w14:paraId="000000EE">
            <w:pPr>
              <w:rPr>
                <w:rFonts w:ascii="Calibri" w:cs="Calibri" w:eastAsia="Calibri" w:hAnsi="Calibri"/>
                <w:b w:val="1"/>
                <w:color w:val="292b2c"/>
              </w:rPr>
            </w:pPr>
            <w:r w:rsidDel="00000000" w:rsidR="00000000" w:rsidRPr="00000000">
              <w:rPr>
                <w:rFonts w:ascii="Calibri" w:cs="Calibri" w:eastAsia="Calibri" w:hAnsi="Calibri"/>
                <w:b w:val="1"/>
                <w:color w:val="292b2c"/>
                <w:rtl w:val="0"/>
              </w:rPr>
              <w:t xml:space="preserve">Version Number</w:t>
            </w:r>
          </w:p>
        </w:tc>
        <w:tc>
          <w:tcPr/>
          <w:p w:rsidR="00000000" w:rsidDel="00000000" w:rsidP="00000000" w:rsidRDefault="00000000" w:rsidRPr="00000000" w14:paraId="000000EF">
            <w:pPr>
              <w:rPr>
                <w:rFonts w:ascii="Calibri" w:cs="Calibri" w:eastAsia="Calibri" w:hAnsi="Calibri"/>
                <w:b w:val="1"/>
                <w:color w:val="292b2c"/>
              </w:rPr>
            </w:pPr>
            <w:r w:rsidDel="00000000" w:rsidR="00000000" w:rsidRPr="00000000">
              <w:rPr>
                <w:rFonts w:ascii="Calibri" w:cs="Calibri" w:eastAsia="Calibri" w:hAnsi="Calibri"/>
                <w:b w:val="1"/>
                <w:color w:val="292b2c"/>
                <w:rtl w:val="0"/>
              </w:rPr>
              <w:t xml:space="preserve">Summary of changes made</w:t>
            </w:r>
          </w:p>
        </w:tc>
        <w:tc>
          <w:tcPr/>
          <w:p w:rsidR="00000000" w:rsidDel="00000000" w:rsidP="00000000" w:rsidRDefault="00000000" w:rsidRPr="00000000" w14:paraId="000000F0">
            <w:pPr>
              <w:rPr>
                <w:rFonts w:ascii="Calibri" w:cs="Calibri" w:eastAsia="Calibri" w:hAnsi="Calibri"/>
                <w:b w:val="1"/>
                <w:color w:val="292b2c"/>
              </w:rPr>
            </w:pPr>
            <w:r w:rsidDel="00000000" w:rsidR="00000000" w:rsidRPr="00000000">
              <w:rPr>
                <w:rFonts w:ascii="Calibri" w:cs="Calibri" w:eastAsia="Calibri" w:hAnsi="Calibri"/>
                <w:b w:val="1"/>
                <w:color w:val="292b2c"/>
                <w:rtl w:val="0"/>
              </w:rPr>
              <w:t xml:space="preserve">Authorised by</w:t>
            </w:r>
          </w:p>
        </w:tc>
        <w:tc>
          <w:tcPr/>
          <w:p w:rsidR="00000000" w:rsidDel="00000000" w:rsidP="00000000" w:rsidRDefault="00000000" w:rsidRPr="00000000" w14:paraId="000000F1">
            <w:pPr>
              <w:rPr>
                <w:rFonts w:ascii="Calibri" w:cs="Calibri" w:eastAsia="Calibri" w:hAnsi="Calibri"/>
                <w:b w:val="1"/>
                <w:color w:val="292b2c"/>
              </w:rPr>
            </w:pPr>
            <w:r w:rsidDel="00000000" w:rsidR="00000000" w:rsidRPr="00000000">
              <w:rPr>
                <w:rFonts w:ascii="Calibri" w:cs="Calibri" w:eastAsia="Calibri" w:hAnsi="Calibri"/>
                <w:b w:val="1"/>
                <w:color w:val="292b2c"/>
                <w:rtl w:val="0"/>
              </w:rPr>
              <w:t xml:space="preserve">Date issued</w:t>
            </w:r>
          </w:p>
        </w:tc>
      </w:tr>
      <w:tr>
        <w:trPr>
          <w:cantSplit w:val="0"/>
          <w:tblHeader w:val="0"/>
        </w:trPr>
        <w:tc>
          <w:tcPr/>
          <w:p w:rsidR="00000000" w:rsidDel="00000000" w:rsidP="00000000" w:rsidRDefault="00000000" w:rsidRPr="00000000" w14:paraId="000000F2">
            <w:pPr>
              <w:rPr>
                <w:rFonts w:ascii="Calibri" w:cs="Calibri" w:eastAsia="Calibri" w:hAnsi="Calibri"/>
                <w:color w:val="292b2c"/>
              </w:rPr>
            </w:pPr>
            <w:r w:rsidDel="00000000" w:rsidR="00000000" w:rsidRPr="00000000">
              <w:rPr>
                <w:rFonts w:ascii="Calibri" w:cs="Calibri" w:eastAsia="Calibri" w:hAnsi="Calibri"/>
                <w:color w:val="292b2c"/>
                <w:rtl w:val="0"/>
              </w:rPr>
              <w:t xml:space="preserve">2.0</w:t>
            </w:r>
          </w:p>
        </w:tc>
        <w:tc>
          <w:tcPr/>
          <w:p w:rsidR="00000000" w:rsidDel="00000000" w:rsidP="00000000" w:rsidRDefault="00000000" w:rsidRPr="00000000" w14:paraId="000000F3">
            <w:pPr>
              <w:rPr>
                <w:rFonts w:ascii="Calibri" w:cs="Calibri" w:eastAsia="Calibri" w:hAnsi="Calibri"/>
                <w:color w:val="292b2c"/>
              </w:rPr>
            </w:pPr>
            <w:r w:rsidDel="00000000" w:rsidR="00000000" w:rsidRPr="00000000">
              <w:rPr>
                <w:rFonts w:ascii="Calibri" w:cs="Calibri" w:eastAsia="Calibri" w:hAnsi="Calibri"/>
                <w:color w:val="292b2c"/>
                <w:rtl w:val="0"/>
              </w:rPr>
              <w:t xml:space="preserve">The previous policy did not include compliments, concerns and complaints which are now part of the policy</w:t>
            </w:r>
          </w:p>
        </w:tc>
        <w:tc>
          <w:tcPr/>
          <w:p w:rsidR="00000000" w:rsidDel="00000000" w:rsidP="00000000" w:rsidRDefault="00000000" w:rsidRPr="00000000" w14:paraId="000000F4">
            <w:pPr>
              <w:rPr>
                <w:rFonts w:ascii="Calibri" w:cs="Calibri" w:eastAsia="Calibri" w:hAnsi="Calibri"/>
                <w:color w:val="292b2c"/>
              </w:rPr>
            </w:pPr>
            <w:r w:rsidDel="00000000" w:rsidR="00000000" w:rsidRPr="00000000">
              <w:rPr>
                <w:rFonts w:ascii="Calibri" w:cs="Calibri" w:eastAsia="Calibri" w:hAnsi="Calibri"/>
                <w:color w:val="292b2c"/>
                <w:rtl w:val="0"/>
              </w:rPr>
              <w:t xml:space="preserve">Bec Laing</w:t>
            </w:r>
          </w:p>
        </w:tc>
        <w:tc>
          <w:tcPr/>
          <w:p w:rsidR="00000000" w:rsidDel="00000000" w:rsidP="00000000" w:rsidRDefault="00000000" w:rsidRPr="00000000" w14:paraId="000000F5">
            <w:pPr>
              <w:rPr>
                <w:rFonts w:ascii="Calibri" w:cs="Calibri" w:eastAsia="Calibri" w:hAnsi="Calibri"/>
                <w:color w:val="292b2c"/>
              </w:rPr>
            </w:pPr>
            <w:r w:rsidDel="00000000" w:rsidR="00000000" w:rsidRPr="00000000">
              <w:rPr>
                <w:rFonts w:ascii="Calibri" w:cs="Calibri" w:eastAsia="Calibri" w:hAnsi="Calibri"/>
                <w:color w:val="292b2c"/>
                <w:rtl w:val="0"/>
              </w:rPr>
              <w:t xml:space="preserve">March 2024</w:t>
            </w:r>
          </w:p>
        </w:tc>
      </w:tr>
      <w:tr>
        <w:trPr>
          <w:cantSplit w:val="0"/>
          <w:tblHeader w:val="0"/>
        </w:trPr>
        <w:tc>
          <w:tcPr/>
          <w:p w:rsidR="00000000" w:rsidDel="00000000" w:rsidP="00000000" w:rsidRDefault="00000000" w:rsidRPr="00000000" w14:paraId="000000F6">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0F7">
            <w:pPr>
              <w:rPr>
                <w:rFonts w:ascii="Calibri" w:cs="Calibri" w:eastAsia="Calibri" w:hAnsi="Calibri"/>
                <w:color w:val="292b2c"/>
              </w:rPr>
            </w:pPr>
            <w:r w:rsidDel="00000000" w:rsidR="00000000" w:rsidRPr="00000000">
              <w:rPr>
                <w:rFonts w:ascii="Calibri" w:cs="Calibri" w:eastAsia="Calibri" w:hAnsi="Calibri"/>
                <w:sz w:val="22"/>
                <w:szCs w:val="22"/>
                <w:rtl w:val="0"/>
              </w:rPr>
              <w:t xml:space="preserve">The earlier version of the policy did not require a record of  concerns to be shared with with trustees</w:t>
            </w:r>
            <w:r w:rsidDel="00000000" w:rsidR="00000000" w:rsidRPr="00000000">
              <w:rPr>
                <w:rtl w:val="0"/>
              </w:rPr>
            </w:r>
          </w:p>
        </w:tc>
        <w:tc>
          <w:tcPr/>
          <w:p w:rsidR="00000000" w:rsidDel="00000000" w:rsidP="00000000" w:rsidRDefault="00000000" w:rsidRPr="00000000" w14:paraId="000000F8">
            <w:pPr>
              <w:rPr>
                <w:rFonts w:ascii="Calibri" w:cs="Calibri" w:eastAsia="Calibri" w:hAnsi="Calibri"/>
                <w:color w:val="292b2c"/>
              </w:rPr>
            </w:pPr>
            <w:r w:rsidDel="00000000" w:rsidR="00000000" w:rsidRPr="00000000">
              <w:rPr>
                <w:rFonts w:ascii="Calibri" w:cs="Calibri" w:eastAsia="Calibri" w:hAnsi="Calibri"/>
                <w:color w:val="292b2c"/>
                <w:rtl w:val="0"/>
              </w:rPr>
              <w:t xml:space="preserve">Bec Laing</w:t>
            </w:r>
          </w:p>
        </w:tc>
        <w:tc>
          <w:tcPr/>
          <w:p w:rsidR="00000000" w:rsidDel="00000000" w:rsidP="00000000" w:rsidRDefault="00000000" w:rsidRPr="00000000" w14:paraId="000000F9">
            <w:pPr>
              <w:rPr>
                <w:rFonts w:ascii="Calibri" w:cs="Calibri" w:eastAsia="Calibri" w:hAnsi="Calibri"/>
                <w:color w:val="292b2c"/>
              </w:rPr>
            </w:pPr>
            <w:r w:rsidDel="00000000" w:rsidR="00000000" w:rsidRPr="00000000">
              <w:rPr>
                <w:rFonts w:ascii="Calibri" w:cs="Calibri" w:eastAsia="Calibri" w:hAnsi="Calibri"/>
                <w:color w:val="292b2c"/>
                <w:rtl w:val="0"/>
              </w:rPr>
              <w:t xml:space="preserve">March 2024</w:t>
            </w:r>
          </w:p>
        </w:tc>
      </w:tr>
      <w:tr>
        <w:trPr>
          <w:cantSplit w:val="0"/>
          <w:tblHeader w:val="0"/>
        </w:trPr>
        <w:tc>
          <w:tcPr/>
          <w:p w:rsidR="00000000" w:rsidDel="00000000" w:rsidP="00000000" w:rsidRDefault="00000000" w:rsidRPr="00000000" w14:paraId="000000FA">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0FB">
            <w:pPr>
              <w:rPr>
                <w:rFonts w:ascii="Calibri" w:cs="Calibri" w:eastAsia="Calibri" w:hAnsi="Calibri"/>
                <w:color w:val="292b2c"/>
              </w:rPr>
            </w:pPr>
            <w:r w:rsidDel="00000000" w:rsidR="00000000" w:rsidRPr="00000000">
              <w:rPr>
                <w:rFonts w:ascii="Calibri" w:cs="Calibri" w:eastAsia="Calibri" w:hAnsi="Calibri"/>
                <w:color w:val="292b2c"/>
                <w:rtl w:val="0"/>
              </w:rPr>
              <w:t xml:space="preserve">This version includes three clearer stages in the process of responding to concerns/complaints to provide a clearer escalation route for people who are dissatisfied with the initial outcome of the complaint</w:t>
            </w:r>
          </w:p>
        </w:tc>
        <w:tc>
          <w:tcPr/>
          <w:p w:rsidR="00000000" w:rsidDel="00000000" w:rsidP="00000000" w:rsidRDefault="00000000" w:rsidRPr="00000000" w14:paraId="000000FC">
            <w:pPr>
              <w:rPr>
                <w:rFonts w:ascii="Calibri" w:cs="Calibri" w:eastAsia="Calibri" w:hAnsi="Calibri"/>
                <w:color w:val="292b2c"/>
              </w:rPr>
            </w:pPr>
            <w:r w:rsidDel="00000000" w:rsidR="00000000" w:rsidRPr="00000000">
              <w:rPr>
                <w:rFonts w:ascii="Calibri" w:cs="Calibri" w:eastAsia="Calibri" w:hAnsi="Calibri"/>
                <w:color w:val="292b2c"/>
                <w:rtl w:val="0"/>
              </w:rPr>
              <w:t xml:space="preserve">Bec Laing</w:t>
            </w:r>
          </w:p>
        </w:tc>
        <w:tc>
          <w:tcPr/>
          <w:p w:rsidR="00000000" w:rsidDel="00000000" w:rsidP="00000000" w:rsidRDefault="00000000" w:rsidRPr="00000000" w14:paraId="000000FD">
            <w:pPr>
              <w:rPr>
                <w:rFonts w:ascii="Calibri" w:cs="Calibri" w:eastAsia="Calibri" w:hAnsi="Calibri"/>
                <w:color w:val="292b2c"/>
              </w:rPr>
            </w:pPr>
            <w:r w:rsidDel="00000000" w:rsidR="00000000" w:rsidRPr="00000000">
              <w:rPr>
                <w:rFonts w:ascii="Calibri" w:cs="Calibri" w:eastAsia="Calibri" w:hAnsi="Calibri"/>
                <w:color w:val="292b2c"/>
                <w:rtl w:val="0"/>
              </w:rPr>
              <w:t xml:space="preserve">March 2024</w:t>
            </w:r>
          </w:p>
        </w:tc>
      </w:tr>
      <w:tr>
        <w:trPr>
          <w:cantSplit w:val="0"/>
          <w:tblHeader w:val="0"/>
        </w:trPr>
        <w:tc>
          <w:tcPr/>
          <w:p w:rsidR="00000000" w:rsidDel="00000000" w:rsidP="00000000" w:rsidRDefault="00000000" w:rsidRPr="00000000" w14:paraId="000000FE">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0FF">
            <w:pPr>
              <w:rPr>
                <w:rFonts w:ascii="Calibri" w:cs="Calibri" w:eastAsia="Calibri" w:hAnsi="Calibri"/>
                <w:color w:val="292b2c"/>
              </w:rPr>
            </w:pPr>
            <w:r w:rsidDel="00000000" w:rsidR="00000000" w:rsidRPr="00000000">
              <w:rPr>
                <w:rFonts w:ascii="Calibri" w:cs="Calibri" w:eastAsia="Calibri" w:hAnsi="Calibri"/>
                <w:color w:val="292b2c"/>
                <w:rtl w:val="0"/>
              </w:rPr>
              <w:t xml:space="preserve">In the past HSUK would have to ask the complainant for their permission to refer a complaint to a local HS. This version explains that HSUK will forward the concern/complaint to the Home-Start concerned (unless the individual asks not to) in order to action the concern/complaint</w:t>
            </w:r>
          </w:p>
        </w:tc>
        <w:tc>
          <w:tcPr/>
          <w:p w:rsidR="00000000" w:rsidDel="00000000" w:rsidP="00000000" w:rsidRDefault="00000000" w:rsidRPr="00000000" w14:paraId="00000100">
            <w:pPr>
              <w:rPr>
                <w:rFonts w:ascii="Calibri" w:cs="Calibri" w:eastAsia="Calibri" w:hAnsi="Calibri"/>
                <w:color w:val="292b2c"/>
              </w:rPr>
            </w:pPr>
            <w:r w:rsidDel="00000000" w:rsidR="00000000" w:rsidRPr="00000000">
              <w:rPr>
                <w:rFonts w:ascii="Calibri" w:cs="Calibri" w:eastAsia="Calibri" w:hAnsi="Calibri"/>
                <w:color w:val="292b2c"/>
                <w:rtl w:val="0"/>
              </w:rPr>
              <w:t xml:space="preserve">Bec Laing</w:t>
            </w:r>
          </w:p>
        </w:tc>
        <w:tc>
          <w:tcPr/>
          <w:p w:rsidR="00000000" w:rsidDel="00000000" w:rsidP="00000000" w:rsidRDefault="00000000" w:rsidRPr="00000000" w14:paraId="00000101">
            <w:pPr>
              <w:rPr>
                <w:rFonts w:ascii="Calibri" w:cs="Calibri" w:eastAsia="Calibri" w:hAnsi="Calibri"/>
                <w:color w:val="292b2c"/>
              </w:rPr>
            </w:pPr>
            <w:r w:rsidDel="00000000" w:rsidR="00000000" w:rsidRPr="00000000">
              <w:rPr>
                <w:rFonts w:ascii="Calibri" w:cs="Calibri" w:eastAsia="Calibri" w:hAnsi="Calibri"/>
                <w:color w:val="292b2c"/>
                <w:rtl w:val="0"/>
              </w:rPr>
              <w:t xml:space="preserve">March 2024</w:t>
            </w:r>
          </w:p>
        </w:tc>
      </w:tr>
      <w:tr>
        <w:trPr>
          <w:cantSplit w:val="0"/>
          <w:tblHeader w:val="0"/>
        </w:trPr>
        <w:tc>
          <w:tcPr/>
          <w:p w:rsidR="00000000" w:rsidDel="00000000" w:rsidP="00000000" w:rsidRDefault="00000000" w:rsidRPr="00000000" w14:paraId="00000102">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103">
            <w:pPr>
              <w:rPr>
                <w:rFonts w:ascii="Calibri" w:cs="Calibri" w:eastAsia="Calibri" w:hAnsi="Calibri"/>
                <w:color w:val="292b2c"/>
              </w:rPr>
            </w:pPr>
            <w:r w:rsidDel="00000000" w:rsidR="00000000" w:rsidRPr="00000000">
              <w:rPr>
                <w:rFonts w:ascii="Calibri" w:cs="Calibri" w:eastAsia="Calibri" w:hAnsi="Calibri"/>
                <w:sz w:val="22"/>
                <w:szCs w:val="22"/>
                <w:rtl w:val="0"/>
              </w:rPr>
              <w:t xml:space="preserve">HSUK </w:t>
            </w:r>
            <w:r w:rsidDel="00000000" w:rsidR="00000000" w:rsidRPr="00000000">
              <w:rPr>
                <w:rFonts w:ascii="Calibri" w:cs="Calibri" w:eastAsia="Calibri" w:hAnsi="Calibri"/>
                <w:color w:val="292b2c"/>
                <w:rtl w:val="0"/>
              </w:rPr>
              <w:t xml:space="preserve">can use its discretion to consider whether to investigate when the LHS complaints process has been </w:t>
            </w:r>
            <w:r w:rsidDel="00000000" w:rsidR="00000000" w:rsidRPr="00000000">
              <w:rPr>
                <w:rFonts w:ascii="Calibri" w:cs="Calibri" w:eastAsia="Calibri" w:hAnsi="Calibri"/>
                <w:color w:val="000000"/>
                <w:rtl w:val="0"/>
              </w:rPr>
              <w:t xml:space="preserve">exhausted if the complainant is still not satisfied with the outcome</w:t>
            </w:r>
            <w:r w:rsidDel="00000000" w:rsidR="00000000" w:rsidRPr="00000000">
              <w:rPr>
                <w:rtl w:val="0"/>
              </w:rPr>
            </w:r>
          </w:p>
        </w:tc>
        <w:tc>
          <w:tcPr/>
          <w:p w:rsidR="00000000" w:rsidDel="00000000" w:rsidP="00000000" w:rsidRDefault="00000000" w:rsidRPr="00000000" w14:paraId="00000104">
            <w:pPr>
              <w:rPr>
                <w:rFonts w:ascii="Calibri" w:cs="Calibri" w:eastAsia="Calibri" w:hAnsi="Calibri"/>
                <w:color w:val="292b2c"/>
              </w:rPr>
            </w:pPr>
            <w:r w:rsidDel="00000000" w:rsidR="00000000" w:rsidRPr="00000000">
              <w:rPr>
                <w:rFonts w:ascii="Calibri" w:cs="Calibri" w:eastAsia="Calibri" w:hAnsi="Calibri"/>
                <w:color w:val="292b2c"/>
                <w:rtl w:val="0"/>
              </w:rPr>
              <w:t xml:space="preserve">Bec Laing</w:t>
            </w:r>
          </w:p>
        </w:tc>
        <w:tc>
          <w:tcPr/>
          <w:p w:rsidR="00000000" w:rsidDel="00000000" w:rsidP="00000000" w:rsidRDefault="00000000" w:rsidRPr="00000000" w14:paraId="00000105">
            <w:pPr>
              <w:rPr>
                <w:rFonts w:ascii="Calibri" w:cs="Calibri" w:eastAsia="Calibri" w:hAnsi="Calibri"/>
                <w:color w:val="292b2c"/>
              </w:rPr>
            </w:pPr>
            <w:r w:rsidDel="00000000" w:rsidR="00000000" w:rsidRPr="00000000">
              <w:rPr>
                <w:rFonts w:ascii="Calibri" w:cs="Calibri" w:eastAsia="Calibri" w:hAnsi="Calibri"/>
                <w:color w:val="292b2c"/>
                <w:rtl w:val="0"/>
              </w:rPr>
              <w:t xml:space="preserve">March 2024</w:t>
            </w:r>
          </w:p>
        </w:tc>
      </w:tr>
      <w:tr>
        <w:trPr>
          <w:cantSplit w:val="0"/>
          <w:tblHeader w:val="0"/>
        </w:trPr>
        <w:tc>
          <w:tcPr/>
          <w:p w:rsidR="00000000" w:rsidDel="00000000" w:rsidP="00000000" w:rsidRDefault="00000000" w:rsidRPr="00000000" w14:paraId="00000106">
            <w:pPr>
              <w:rPr>
                <w:rFonts w:ascii="Calibri" w:cs="Calibri" w:eastAsia="Calibri" w:hAnsi="Calibri"/>
                <w:color w:val="292b2c"/>
              </w:rPr>
            </w:pPr>
            <w:r w:rsidDel="00000000" w:rsidR="00000000" w:rsidRPr="00000000">
              <w:rPr>
                <w:rtl w:val="0"/>
              </w:rPr>
            </w:r>
          </w:p>
        </w:tc>
        <w:tc>
          <w:tcPr/>
          <w:p w:rsidR="00000000" w:rsidDel="00000000" w:rsidP="00000000" w:rsidRDefault="00000000" w:rsidRPr="00000000" w14:paraId="00000107">
            <w:pPr>
              <w:rPr>
                <w:rFonts w:ascii="Calibri" w:cs="Calibri" w:eastAsia="Calibri" w:hAnsi="Calibri"/>
                <w:color w:val="292b2c"/>
              </w:rPr>
            </w:pPr>
            <w:r w:rsidDel="00000000" w:rsidR="00000000" w:rsidRPr="00000000">
              <w:rPr>
                <w:rFonts w:ascii="Calibri" w:cs="Calibri" w:eastAsia="Calibri" w:hAnsi="Calibri"/>
                <w:color w:val="292b2c"/>
                <w:rtl w:val="0"/>
              </w:rPr>
              <w:t xml:space="preserve">There was no information in the previous policy about the retention of complaints but a 7 year period for retaining complaints has been introduced</w:t>
            </w:r>
          </w:p>
        </w:tc>
        <w:tc>
          <w:tcPr/>
          <w:p w:rsidR="00000000" w:rsidDel="00000000" w:rsidP="00000000" w:rsidRDefault="00000000" w:rsidRPr="00000000" w14:paraId="00000108">
            <w:pPr>
              <w:rPr>
                <w:rFonts w:ascii="Calibri" w:cs="Calibri" w:eastAsia="Calibri" w:hAnsi="Calibri"/>
                <w:color w:val="292b2c"/>
              </w:rPr>
            </w:pPr>
            <w:r w:rsidDel="00000000" w:rsidR="00000000" w:rsidRPr="00000000">
              <w:rPr>
                <w:rFonts w:ascii="Calibri" w:cs="Calibri" w:eastAsia="Calibri" w:hAnsi="Calibri"/>
                <w:color w:val="292b2c"/>
                <w:rtl w:val="0"/>
              </w:rPr>
              <w:t xml:space="preserve">Bec Laing</w:t>
            </w:r>
          </w:p>
        </w:tc>
        <w:tc>
          <w:tcPr/>
          <w:p w:rsidR="00000000" w:rsidDel="00000000" w:rsidP="00000000" w:rsidRDefault="00000000" w:rsidRPr="00000000" w14:paraId="00000109">
            <w:pPr>
              <w:rPr>
                <w:rFonts w:ascii="Calibri" w:cs="Calibri" w:eastAsia="Calibri" w:hAnsi="Calibri"/>
                <w:color w:val="292b2c"/>
              </w:rPr>
            </w:pPr>
            <w:r w:rsidDel="00000000" w:rsidR="00000000" w:rsidRPr="00000000">
              <w:rPr>
                <w:rFonts w:ascii="Calibri" w:cs="Calibri" w:eastAsia="Calibri" w:hAnsi="Calibri"/>
                <w:color w:val="292b2c"/>
                <w:rtl w:val="0"/>
              </w:rPr>
              <w:t xml:space="preserve">March 2024</w:t>
            </w:r>
          </w:p>
        </w:tc>
      </w:tr>
    </w:tbl>
    <w:p w:rsidR="00000000" w:rsidDel="00000000" w:rsidP="00000000" w:rsidRDefault="00000000" w:rsidRPr="00000000" w14:paraId="0000010A">
      <w:pPr>
        <w:rPr>
          <w:rFonts w:ascii="Calibri" w:cs="Calibri" w:eastAsia="Calibri" w:hAnsi="Calibri"/>
          <w:color w:val="292b2c"/>
        </w:rPr>
      </w:pPr>
      <w:r w:rsidDel="00000000" w:rsidR="00000000" w:rsidRPr="00000000">
        <w:rPr>
          <w:rtl w:val="0"/>
        </w:rPr>
      </w:r>
    </w:p>
    <w:p w:rsidR="00000000" w:rsidDel="00000000" w:rsidP="00000000" w:rsidRDefault="00000000" w:rsidRPr="00000000" w14:paraId="0000010B">
      <w:pPr>
        <w:rPr>
          <w:rFonts w:ascii="Calibri" w:cs="Calibri" w:eastAsia="Calibri" w:hAnsi="Calibri"/>
          <w:color w:val="292b2c"/>
        </w:rPr>
      </w:pPr>
      <w:r w:rsidDel="00000000" w:rsidR="00000000" w:rsidRPr="00000000">
        <w:rPr>
          <w:rtl w:val="0"/>
        </w:rPr>
      </w:r>
    </w:p>
    <w:p w:rsidR="00000000" w:rsidDel="00000000" w:rsidP="00000000" w:rsidRDefault="00000000" w:rsidRPr="00000000" w14:paraId="0000010C">
      <w:pPr>
        <w:rPr>
          <w:rFonts w:ascii="Calibri" w:cs="Calibri" w:eastAsia="Calibri" w:hAnsi="Calibri"/>
          <w:color w:val="292b2c"/>
        </w:rPr>
      </w:pPr>
      <w:r w:rsidDel="00000000" w:rsidR="00000000" w:rsidRPr="00000000">
        <w:rPr>
          <w:rtl w:val="0"/>
        </w:rPr>
      </w:r>
    </w:p>
    <w:sectPr>
      <w:headerReference r:id="rId22" w:type="default"/>
      <w:footerReference r:id="rId23" w:type="default"/>
      <w:pgSz w:h="16838" w:w="11906" w:orient="portrait"/>
      <w:pgMar w:bottom="1440" w:top="1705"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Lucida San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Version 2.0 </w:t>
      <w:tab/>
      <w:t xml:space="preserve">UNCONTROLLED WHEN PRINTED</w:t>
      <w:tab/>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5111750</wp:posOffset>
          </wp:positionH>
          <wp:positionV relativeFrom="paragraph">
            <wp:posOffset>-241933</wp:posOffset>
          </wp:positionV>
          <wp:extent cx="1168400" cy="778933"/>
          <wp:effectExtent b="0" l="0" r="0" t="0"/>
          <wp:wrapNone/>
          <wp:docPr id="22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68400" cy="7789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432" w:hanging="432"/>
      </w:pPr>
      <w:rPr>
        <w:color w:val="7030a0"/>
      </w:rPr>
    </w:lvl>
    <w:lvl w:ilvl="1">
      <w:start w:val="1"/>
      <w:numFmt w:val="decimal"/>
      <w:lvlText w:val="%1.%2"/>
      <w:lvlJc w:val="left"/>
      <w:pPr>
        <w:ind w:left="717"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ind w:left="717" w:hanging="576"/>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ind w:left="720" w:hanging="720"/>
    </w:pPr>
    <w:rPr>
      <w:rFonts w:ascii="Calibri" w:cs="Calibri" w:eastAsia="Calibri" w:hAnsi="Calibri"/>
      <w:color w:val="1e4d78"/>
    </w:rPr>
  </w:style>
  <w:style w:type="paragraph" w:styleId="Heading4">
    <w:name w:val="heading 4"/>
    <w:basedOn w:val="Normal"/>
    <w:next w:val="Normal"/>
    <w:pPr>
      <w:keepNext w:val="1"/>
      <w:keepLines w:val="1"/>
      <w:spacing w:before="40" w:lineRule="auto"/>
      <w:ind w:left="864" w:hanging="864"/>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ind w:left="1008" w:hanging="1008"/>
    </w:pPr>
    <w:rPr>
      <w:rFonts w:ascii="Calibri" w:cs="Calibri" w:eastAsia="Calibri" w:hAnsi="Calibri"/>
      <w:color w:val="2e75b5"/>
    </w:rPr>
  </w:style>
  <w:style w:type="paragraph" w:styleId="Heading6">
    <w:name w:val="heading 6"/>
    <w:basedOn w:val="Normal"/>
    <w:next w:val="Normal"/>
    <w:pPr>
      <w:keepNext w:val="1"/>
      <w:keepLines w:val="1"/>
      <w:spacing w:before="40" w:lineRule="auto"/>
      <w:ind w:left="1152" w:hanging="1152"/>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D4CF0"/>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uiPriority w:val="9"/>
    <w:qFormat w:val="1"/>
    <w:rsid w:val="003E7D92"/>
    <w:pPr>
      <w:keepNext w:val="1"/>
      <w:keepLines w:val="1"/>
      <w:numPr>
        <w:numId w:val="1"/>
      </w:numPr>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3E7D92"/>
    <w:pPr>
      <w:keepNext w:val="1"/>
      <w:keepLines w:val="1"/>
      <w:numPr>
        <w:ilvl w:val="1"/>
        <w:numId w:val="1"/>
      </w:numPr>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3E7D92"/>
    <w:pPr>
      <w:keepNext w:val="1"/>
      <w:keepLines w:val="1"/>
      <w:numPr>
        <w:ilvl w:val="2"/>
        <w:numId w:val="1"/>
      </w:numPr>
      <w:spacing w:before="40"/>
      <w:outlineLvl w:val="2"/>
    </w:pPr>
    <w:rPr>
      <w:rFonts w:asciiTheme="majorHAnsi" w:cstheme="majorBidi" w:eastAsiaTheme="majorEastAsia" w:hAnsiTheme="majorHAnsi"/>
      <w:color w:val="1f4d78" w:themeColor="accent1" w:themeShade="00007F"/>
    </w:rPr>
  </w:style>
  <w:style w:type="paragraph" w:styleId="Heading4">
    <w:name w:val="heading 4"/>
    <w:basedOn w:val="Normal"/>
    <w:next w:val="Normal"/>
    <w:link w:val="Heading4Char"/>
    <w:uiPriority w:val="9"/>
    <w:semiHidden w:val="1"/>
    <w:unhideWhenUsed w:val="1"/>
    <w:qFormat w:val="1"/>
    <w:rsid w:val="003E7D92"/>
    <w:pPr>
      <w:keepNext w:val="1"/>
      <w:keepLines w:val="1"/>
      <w:numPr>
        <w:ilvl w:val="3"/>
        <w:numId w:val="1"/>
      </w:numPr>
      <w:spacing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link w:val="Heading5Char"/>
    <w:uiPriority w:val="9"/>
    <w:semiHidden w:val="1"/>
    <w:unhideWhenUsed w:val="1"/>
    <w:qFormat w:val="1"/>
    <w:rsid w:val="003E7D92"/>
    <w:pPr>
      <w:keepNext w:val="1"/>
      <w:keepLines w:val="1"/>
      <w:numPr>
        <w:ilvl w:val="4"/>
        <w:numId w:val="1"/>
      </w:numPr>
      <w:spacing w:before="40"/>
      <w:outlineLvl w:val="4"/>
    </w:pPr>
    <w:rPr>
      <w:rFonts w:asciiTheme="majorHAnsi" w:cstheme="majorBidi" w:eastAsiaTheme="majorEastAsia" w:hAnsiTheme="majorHAnsi"/>
      <w:color w:val="2e74b5" w:themeColor="accent1" w:themeShade="0000BF"/>
    </w:rPr>
  </w:style>
  <w:style w:type="paragraph" w:styleId="Heading6">
    <w:name w:val="heading 6"/>
    <w:basedOn w:val="Normal"/>
    <w:next w:val="Normal"/>
    <w:link w:val="Heading6Char"/>
    <w:uiPriority w:val="9"/>
    <w:semiHidden w:val="1"/>
    <w:unhideWhenUsed w:val="1"/>
    <w:qFormat w:val="1"/>
    <w:rsid w:val="003E7D92"/>
    <w:pPr>
      <w:keepNext w:val="1"/>
      <w:keepLines w:val="1"/>
      <w:numPr>
        <w:ilvl w:val="5"/>
        <w:numId w:val="1"/>
      </w:numPr>
      <w:spacing w:before="40"/>
      <w:outlineLvl w:val="5"/>
    </w:pPr>
    <w:rPr>
      <w:rFonts w:asciiTheme="majorHAnsi" w:cstheme="majorBidi" w:eastAsiaTheme="majorEastAsia" w:hAnsiTheme="majorHAnsi"/>
      <w:color w:val="1f4d78" w:themeColor="accent1" w:themeShade="00007F"/>
    </w:rPr>
  </w:style>
  <w:style w:type="paragraph" w:styleId="Heading7">
    <w:name w:val="heading 7"/>
    <w:basedOn w:val="Normal"/>
    <w:next w:val="Normal"/>
    <w:link w:val="Heading7Char"/>
    <w:uiPriority w:val="9"/>
    <w:semiHidden w:val="1"/>
    <w:unhideWhenUsed w:val="1"/>
    <w:qFormat w:val="1"/>
    <w:rsid w:val="003E7D92"/>
    <w:pPr>
      <w:keepNext w:val="1"/>
      <w:keepLines w:val="1"/>
      <w:numPr>
        <w:ilvl w:val="6"/>
        <w:numId w:val="1"/>
      </w:numPr>
      <w:spacing w:before="40"/>
      <w:outlineLvl w:val="6"/>
    </w:pPr>
    <w:rPr>
      <w:rFonts w:asciiTheme="majorHAnsi" w:cstheme="majorBidi" w:eastAsiaTheme="majorEastAsia" w:hAnsiTheme="majorHAnsi"/>
      <w:i w:val="1"/>
      <w:iCs w:val="1"/>
      <w:color w:val="1f4d78" w:themeColor="accent1" w:themeShade="00007F"/>
    </w:rPr>
  </w:style>
  <w:style w:type="paragraph" w:styleId="Heading8">
    <w:name w:val="heading 8"/>
    <w:basedOn w:val="Normal"/>
    <w:next w:val="Normal"/>
    <w:link w:val="Heading8Char"/>
    <w:uiPriority w:val="9"/>
    <w:semiHidden w:val="1"/>
    <w:unhideWhenUsed w:val="1"/>
    <w:qFormat w:val="1"/>
    <w:rsid w:val="003E7D92"/>
    <w:pPr>
      <w:keepNext w:val="1"/>
      <w:keepLines w:val="1"/>
      <w:numPr>
        <w:ilvl w:val="7"/>
        <w:numId w:val="1"/>
      </w:numPr>
      <w:spacing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3E7D92"/>
    <w:pPr>
      <w:keepNext w:val="1"/>
      <w:keepLines w:val="1"/>
      <w:numPr>
        <w:ilvl w:val="8"/>
        <w:numId w:val="1"/>
      </w:numPr>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BA33E3"/>
    <w:pPr>
      <w:widowControl w:val="0"/>
      <w:spacing w:before="14"/>
      <w:ind w:left="2283" w:hanging="718"/>
    </w:pPr>
    <w:rPr>
      <w:rFonts w:ascii="Arial" w:eastAsia="Arial" w:hAnsi="Arial" w:cstheme="minorBidi"/>
      <w:lang w:val="en-US"/>
    </w:rPr>
  </w:style>
  <w:style w:type="character" w:styleId="BodyTextChar" w:customStyle="1">
    <w:name w:val="Body Text Char"/>
    <w:basedOn w:val="DefaultParagraphFont"/>
    <w:link w:val="BodyText"/>
    <w:uiPriority w:val="1"/>
    <w:rsid w:val="00BA33E3"/>
    <w:rPr>
      <w:rFonts w:ascii="Arial" w:eastAsia="Arial" w:hAnsi="Arial"/>
      <w:sz w:val="24"/>
      <w:szCs w:val="24"/>
      <w:lang w:val="en-US"/>
    </w:rPr>
  </w:style>
  <w:style w:type="character" w:styleId="Hyperlink">
    <w:name w:val="Hyperlink"/>
    <w:basedOn w:val="DefaultParagraphFont"/>
    <w:uiPriority w:val="99"/>
    <w:unhideWhenUsed w:val="1"/>
    <w:rsid w:val="00BA33E3"/>
    <w:rPr>
      <w:color w:val="0563c1" w:themeColor="hyperlink"/>
      <w:u w:val="single"/>
    </w:rPr>
  </w:style>
  <w:style w:type="paragraph" w:styleId="Header">
    <w:name w:val="header"/>
    <w:basedOn w:val="Normal"/>
    <w:link w:val="HeaderChar"/>
    <w:uiPriority w:val="99"/>
    <w:unhideWhenUsed w:val="1"/>
    <w:rsid w:val="00BA33E3"/>
    <w:pPr>
      <w:tabs>
        <w:tab w:val="center" w:pos="4513"/>
        <w:tab w:val="right" w:pos="9026"/>
      </w:tabs>
    </w:pPr>
  </w:style>
  <w:style w:type="character" w:styleId="HeaderChar" w:customStyle="1">
    <w:name w:val="Header Char"/>
    <w:basedOn w:val="DefaultParagraphFont"/>
    <w:link w:val="Header"/>
    <w:uiPriority w:val="99"/>
    <w:rsid w:val="00BA33E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BA33E3"/>
    <w:pPr>
      <w:tabs>
        <w:tab w:val="center" w:pos="4513"/>
        <w:tab w:val="right" w:pos="9026"/>
      </w:tabs>
    </w:pPr>
  </w:style>
  <w:style w:type="character" w:styleId="FooterChar" w:customStyle="1">
    <w:name w:val="Footer Char"/>
    <w:basedOn w:val="DefaultParagraphFont"/>
    <w:link w:val="Footer"/>
    <w:uiPriority w:val="99"/>
    <w:rsid w:val="00BA33E3"/>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BA33E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A33E3"/>
    <w:rPr>
      <w:rFonts w:ascii="Segoe UI" w:cs="Segoe UI" w:eastAsia="Times New Roman" w:hAnsi="Segoe UI"/>
      <w:sz w:val="18"/>
      <w:szCs w:val="18"/>
    </w:rPr>
  </w:style>
  <w:style w:type="paragraph" w:styleId="ListParagraph">
    <w:name w:val="List Paragraph"/>
    <w:basedOn w:val="Normal"/>
    <w:uiPriority w:val="34"/>
    <w:qFormat w:val="1"/>
    <w:rsid w:val="00222A74"/>
    <w:pPr>
      <w:ind w:left="720"/>
      <w:contextualSpacing w:val="1"/>
    </w:pPr>
  </w:style>
  <w:style w:type="paragraph" w:styleId="Default" w:customStyle="1">
    <w:name w:val="Default"/>
    <w:rsid w:val="0096798F"/>
    <w:pPr>
      <w:autoSpaceDE w:val="0"/>
      <w:autoSpaceDN w:val="0"/>
      <w:adjustRightInd w:val="0"/>
      <w:spacing w:after="0" w:line="240" w:lineRule="auto"/>
    </w:pPr>
    <w:rPr>
      <w:rFonts w:ascii="Ubuntu" w:cs="Ubuntu" w:eastAsia="Times New Roman" w:hAnsi="Ubuntu"/>
      <w:color w:val="000000"/>
      <w:sz w:val="24"/>
      <w:szCs w:val="24"/>
      <w:lang w:eastAsia="en-GB"/>
    </w:rPr>
  </w:style>
  <w:style w:type="paragraph" w:styleId="PlainText">
    <w:name w:val="Plain Text"/>
    <w:basedOn w:val="Normal"/>
    <w:link w:val="PlainTextChar"/>
    <w:uiPriority w:val="99"/>
    <w:semiHidden w:val="1"/>
    <w:unhideWhenUsed w:val="1"/>
    <w:rsid w:val="00AC1054"/>
    <w:rPr>
      <w:rFonts w:ascii="Calibri" w:hAnsi="Calibri" w:cstheme="minorBidi" w:eastAsiaTheme="minorHAnsi"/>
      <w:szCs w:val="21"/>
    </w:rPr>
  </w:style>
  <w:style w:type="character" w:styleId="PlainTextChar" w:customStyle="1">
    <w:name w:val="Plain Text Char"/>
    <w:basedOn w:val="DefaultParagraphFont"/>
    <w:link w:val="PlainText"/>
    <w:uiPriority w:val="99"/>
    <w:semiHidden w:val="1"/>
    <w:rsid w:val="00AC1054"/>
    <w:rPr>
      <w:rFonts w:ascii="Calibri" w:hAnsi="Calibri"/>
      <w:sz w:val="24"/>
      <w:szCs w:val="21"/>
    </w:rPr>
  </w:style>
  <w:style w:type="character" w:styleId="Strong">
    <w:name w:val="Strong"/>
    <w:basedOn w:val="DefaultParagraphFont"/>
    <w:uiPriority w:val="22"/>
    <w:qFormat w:val="1"/>
    <w:rsid w:val="007038CF"/>
    <w:rPr>
      <w:b w:val="1"/>
      <w:bCs w:val="1"/>
    </w:rPr>
  </w:style>
  <w:style w:type="character" w:styleId="CommentReference">
    <w:name w:val="annotation reference"/>
    <w:basedOn w:val="DefaultParagraphFont"/>
    <w:uiPriority w:val="99"/>
    <w:semiHidden w:val="1"/>
    <w:unhideWhenUsed w:val="1"/>
    <w:rsid w:val="004B6B9C"/>
    <w:rPr>
      <w:sz w:val="16"/>
      <w:szCs w:val="16"/>
    </w:rPr>
  </w:style>
  <w:style w:type="paragraph" w:styleId="CommentText">
    <w:name w:val="annotation text"/>
    <w:basedOn w:val="Normal"/>
    <w:link w:val="CommentTextChar"/>
    <w:uiPriority w:val="99"/>
    <w:unhideWhenUsed w:val="1"/>
    <w:rsid w:val="004B6B9C"/>
    <w:rPr>
      <w:sz w:val="20"/>
      <w:szCs w:val="20"/>
    </w:rPr>
  </w:style>
  <w:style w:type="character" w:styleId="CommentTextChar" w:customStyle="1">
    <w:name w:val="Comment Text Char"/>
    <w:basedOn w:val="DefaultParagraphFont"/>
    <w:link w:val="CommentText"/>
    <w:uiPriority w:val="99"/>
    <w:rsid w:val="004B6B9C"/>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4B6B9C"/>
    <w:rPr>
      <w:b w:val="1"/>
      <w:bCs w:val="1"/>
    </w:rPr>
  </w:style>
  <w:style w:type="character" w:styleId="CommentSubjectChar" w:customStyle="1">
    <w:name w:val="Comment Subject Char"/>
    <w:basedOn w:val="CommentTextChar"/>
    <w:link w:val="CommentSubject"/>
    <w:uiPriority w:val="99"/>
    <w:semiHidden w:val="1"/>
    <w:rsid w:val="004B6B9C"/>
    <w:rPr>
      <w:rFonts w:ascii="Times New Roman" w:cs="Times New Roman" w:eastAsia="Times New Roman" w:hAnsi="Times New Roman"/>
      <w:b w:val="1"/>
      <w:bCs w:val="1"/>
      <w:sz w:val="20"/>
      <w:szCs w:val="20"/>
    </w:rPr>
  </w:style>
  <w:style w:type="paragraph" w:styleId="Revision">
    <w:name w:val="Revision"/>
    <w:hidden w:val="1"/>
    <w:uiPriority w:val="99"/>
    <w:semiHidden w:val="1"/>
    <w:rsid w:val="0092349F"/>
    <w:pPr>
      <w:spacing w:after="0" w:line="240" w:lineRule="auto"/>
    </w:pPr>
    <w:rPr>
      <w:rFonts w:ascii="Times New Roman" w:cs="Times New Roman" w:eastAsia="Times New Roman" w:hAnsi="Times New Roman"/>
      <w:sz w:val="24"/>
      <w:szCs w:val="24"/>
    </w:rPr>
  </w:style>
  <w:style w:type="table" w:styleId="TableGrid">
    <w:name w:val="Table Grid"/>
    <w:basedOn w:val="TableNormal"/>
    <w:uiPriority w:val="39"/>
    <w:rsid w:val="005868A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22-Modeltext" w:customStyle="1">
    <w:name w:val="22 - Model_text"/>
    <w:basedOn w:val="Normal"/>
    <w:rsid w:val="00FF479F"/>
    <w:pPr>
      <w:widowControl w:val="0"/>
      <w:suppressAutoHyphens w:val="1"/>
      <w:spacing w:after="160"/>
      <w:jc w:val="both"/>
    </w:pPr>
    <w:rPr>
      <w:noProof w:val="1"/>
      <w:lang w:bidi="en-US"/>
    </w:rPr>
  </w:style>
  <w:style w:type="paragraph" w:styleId="22-Modeltext1orbullet" w:customStyle="1">
    <w:name w:val="22 - Model_text (1. or bullet)"/>
    <w:basedOn w:val="22-Modeltext"/>
    <w:rsid w:val="00FF479F"/>
    <w:pPr>
      <w:tabs>
        <w:tab w:val="left" w:pos="283"/>
        <w:tab w:val="left" w:pos="340"/>
      </w:tabs>
      <w:autoSpaceDE w:val="0"/>
      <w:spacing w:after="170" w:line="280" w:lineRule="atLeast"/>
      <w:ind w:left="340" w:hanging="340"/>
      <w:textAlignment w:val="center"/>
    </w:pPr>
    <w:rPr>
      <w:color w:val="000000"/>
    </w:rPr>
  </w:style>
  <w:style w:type="paragraph" w:styleId="20-Modeltitel" w:customStyle="1">
    <w:name w:val="20 - Model_titel"/>
    <w:basedOn w:val="Normal"/>
    <w:rsid w:val="00FF479F"/>
    <w:pPr>
      <w:widowControl w:val="0"/>
      <w:suppressAutoHyphens w:val="1"/>
      <w:autoSpaceDE w:val="0"/>
      <w:spacing w:after="850" w:line="320" w:lineRule="atLeast"/>
      <w:jc w:val="center"/>
      <w:textAlignment w:val="baseline"/>
    </w:pPr>
    <w:rPr>
      <w:rFonts w:ascii="Helvetica" w:cs="Helvetica" w:eastAsia="Helvetica" w:hAnsi="Helvetica"/>
      <w:caps w:val="1"/>
      <w:noProof w:val="1"/>
      <w:color w:val="000000"/>
      <w:spacing w:val="-4"/>
      <w:sz w:val="28"/>
      <w:szCs w:val="28"/>
      <w:lang w:bidi="en-US" w:val="en-US"/>
    </w:rPr>
  </w:style>
  <w:style w:type="paragraph" w:styleId="21-Modelsubtitelbold" w:customStyle="1">
    <w:name w:val="21 - Model_subtitel (bold)"/>
    <w:basedOn w:val="Normal"/>
    <w:rsid w:val="00FF479F"/>
    <w:pPr>
      <w:keepNext w:val="1"/>
      <w:widowControl w:val="0"/>
      <w:suppressAutoHyphens w:val="1"/>
      <w:autoSpaceDE w:val="0"/>
      <w:spacing w:after="170" w:before="113" w:line="280" w:lineRule="atLeast"/>
      <w:textAlignment w:val="baseline"/>
    </w:pPr>
    <w:rPr>
      <w:rFonts w:ascii="NewCenturySchlbk" w:cs="NewCenturySchlbk" w:eastAsia="NewCenturySchlbk" w:hAnsi="NewCenturySchlbk"/>
      <w:b w:val="1"/>
      <w:bCs w:val="1"/>
      <w:noProof w:val="1"/>
      <w:color w:val="000000"/>
      <w:spacing w:val="-13"/>
      <w:sz w:val="22"/>
      <w:szCs w:val="22"/>
      <w:lang w:bidi="en-US" w:val="en-US"/>
    </w:rPr>
  </w:style>
  <w:style w:type="paragraph" w:styleId="22-Modeltekst1ofbullet" w:customStyle="1">
    <w:name w:val="22 - Model_tekst (1. of bullet)"/>
    <w:basedOn w:val="Normal"/>
    <w:rsid w:val="00FF479F"/>
    <w:pPr>
      <w:widowControl w:val="0"/>
      <w:tabs>
        <w:tab w:val="left" w:pos="283"/>
        <w:tab w:val="center" w:leader="dot" w:pos="7483"/>
        <w:tab w:val="center" w:pos="7937"/>
      </w:tabs>
      <w:suppressAutoHyphens w:val="1"/>
      <w:autoSpaceDE w:val="0"/>
      <w:spacing w:after="113" w:line="280" w:lineRule="atLeast"/>
      <w:ind w:left="283" w:hanging="283"/>
      <w:textAlignment w:val="baseline"/>
    </w:pPr>
    <w:rPr>
      <w:rFonts w:ascii="NewCenturySchlbk" w:cs="NewCenturySchlbk" w:eastAsia="NewCenturySchlbk" w:hAnsi="NewCenturySchlbk"/>
      <w:noProof w:val="1"/>
      <w:color w:val="000000"/>
      <w:spacing w:val="-13"/>
      <w:sz w:val="22"/>
      <w:szCs w:val="22"/>
      <w:lang w:bidi="en-US" w:val="en-US"/>
    </w:rPr>
  </w:style>
  <w:style w:type="character" w:styleId="ui-buttoncontent" w:customStyle="1">
    <w:name w:val="ui-button__content"/>
    <w:basedOn w:val="DefaultParagraphFont"/>
    <w:rsid w:val="00033172"/>
  </w:style>
  <w:style w:type="character" w:styleId="Heading1Char" w:customStyle="1">
    <w:name w:val="Heading 1 Char"/>
    <w:basedOn w:val="DefaultParagraphFont"/>
    <w:link w:val="Heading1"/>
    <w:uiPriority w:val="9"/>
    <w:rsid w:val="003E7D92"/>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sid w:val="003E7D92"/>
    <w:rPr>
      <w:rFonts w:asciiTheme="majorHAnsi" w:cstheme="majorBidi" w:eastAsiaTheme="majorEastAsia" w:hAnsiTheme="majorHAnsi"/>
      <w:color w:val="2e74b5" w:themeColor="accent1" w:themeShade="0000BF"/>
      <w:sz w:val="26"/>
      <w:szCs w:val="26"/>
    </w:rPr>
  </w:style>
  <w:style w:type="character" w:styleId="Heading3Char" w:customStyle="1">
    <w:name w:val="Heading 3 Char"/>
    <w:basedOn w:val="DefaultParagraphFont"/>
    <w:link w:val="Heading3"/>
    <w:uiPriority w:val="9"/>
    <w:semiHidden w:val="1"/>
    <w:rsid w:val="003E7D92"/>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3E7D92"/>
    <w:rPr>
      <w:rFonts w:asciiTheme="majorHAnsi" w:cstheme="majorBidi" w:eastAsiaTheme="majorEastAsia" w:hAnsiTheme="majorHAnsi"/>
      <w:i w:val="1"/>
      <w:iCs w:val="1"/>
      <w:color w:val="2e74b5" w:themeColor="accent1" w:themeShade="0000BF"/>
      <w:sz w:val="24"/>
      <w:szCs w:val="24"/>
    </w:rPr>
  </w:style>
  <w:style w:type="character" w:styleId="Heading5Char" w:customStyle="1">
    <w:name w:val="Heading 5 Char"/>
    <w:basedOn w:val="DefaultParagraphFont"/>
    <w:link w:val="Heading5"/>
    <w:uiPriority w:val="9"/>
    <w:semiHidden w:val="1"/>
    <w:rsid w:val="003E7D92"/>
    <w:rPr>
      <w:rFonts w:asciiTheme="majorHAnsi" w:cstheme="majorBidi" w:eastAsiaTheme="majorEastAsia" w:hAnsiTheme="majorHAnsi"/>
      <w:color w:val="2e74b5" w:themeColor="accent1" w:themeShade="0000BF"/>
      <w:sz w:val="24"/>
      <w:szCs w:val="24"/>
    </w:rPr>
  </w:style>
  <w:style w:type="character" w:styleId="Heading6Char" w:customStyle="1">
    <w:name w:val="Heading 6 Char"/>
    <w:basedOn w:val="DefaultParagraphFont"/>
    <w:link w:val="Heading6"/>
    <w:uiPriority w:val="9"/>
    <w:semiHidden w:val="1"/>
    <w:rsid w:val="003E7D92"/>
    <w:rPr>
      <w:rFonts w:asciiTheme="majorHAnsi" w:cstheme="majorBidi" w:eastAsiaTheme="majorEastAsia" w:hAnsiTheme="majorHAnsi"/>
      <w:color w:val="1f4d78" w:themeColor="accent1" w:themeShade="00007F"/>
      <w:sz w:val="24"/>
      <w:szCs w:val="24"/>
    </w:rPr>
  </w:style>
  <w:style w:type="character" w:styleId="Heading7Char" w:customStyle="1">
    <w:name w:val="Heading 7 Char"/>
    <w:basedOn w:val="DefaultParagraphFont"/>
    <w:link w:val="Heading7"/>
    <w:uiPriority w:val="9"/>
    <w:semiHidden w:val="1"/>
    <w:rsid w:val="003E7D92"/>
    <w:rPr>
      <w:rFonts w:asciiTheme="majorHAnsi" w:cstheme="majorBidi" w:eastAsiaTheme="majorEastAsia" w:hAnsiTheme="majorHAnsi"/>
      <w:i w:val="1"/>
      <w:iCs w:val="1"/>
      <w:color w:val="1f4d78" w:themeColor="accent1" w:themeShade="00007F"/>
      <w:sz w:val="24"/>
      <w:szCs w:val="24"/>
    </w:rPr>
  </w:style>
  <w:style w:type="character" w:styleId="Heading8Char" w:customStyle="1">
    <w:name w:val="Heading 8 Char"/>
    <w:basedOn w:val="DefaultParagraphFont"/>
    <w:link w:val="Heading8"/>
    <w:uiPriority w:val="9"/>
    <w:semiHidden w:val="1"/>
    <w:rsid w:val="003E7D92"/>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3E7D92"/>
    <w:rPr>
      <w:rFonts w:asciiTheme="majorHAnsi" w:cstheme="majorBidi" w:eastAsiaTheme="majorEastAsia" w:hAnsiTheme="majorHAnsi"/>
      <w:i w:val="1"/>
      <w:iCs w:val="1"/>
      <w:color w:val="272727" w:themeColor="text1" w:themeTint="0000D8"/>
      <w:sz w:val="21"/>
      <w:szCs w:val="21"/>
    </w:rPr>
  </w:style>
  <w:style w:type="paragraph" w:styleId="TOCHeading">
    <w:name w:val="TOC Heading"/>
    <w:basedOn w:val="Heading1"/>
    <w:next w:val="Normal"/>
    <w:uiPriority w:val="39"/>
    <w:unhideWhenUsed w:val="1"/>
    <w:qFormat w:val="1"/>
    <w:rsid w:val="00CF72B2"/>
    <w:pPr>
      <w:numPr>
        <w:numId w:val="0"/>
      </w:numPr>
      <w:spacing w:line="259" w:lineRule="auto"/>
      <w:outlineLvl w:val="9"/>
    </w:pPr>
    <w:rPr>
      <w:lang w:val="en-US"/>
    </w:rPr>
  </w:style>
  <w:style w:type="paragraph" w:styleId="TOC1">
    <w:name w:val="toc 1"/>
    <w:basedOn w:val="Normal"/>
    <w:next w:val="Normal"/>
    <w:autoRedefine w:val="1"/>
    <w:uiPriority w:val="39"/>
    <w:unhideWhenUsed w:val="1"/>
    <w:rsid w:val="009D4CF0"/>
    <w:pPr>
      <w:spacing w:after="360" w:before="360"/>
    </w:pPr>
    <w:rPr>
      <w:rFonts w:asciiTheme="minorHAnsi" w:hAnsiTheme="minorHAnsi"/>
      <w:b w:val="1"/>
      <w:bCs w:val="1"/>
      <w:sz w:val="22"/>
      <w:szCs w:val="22"/>
      <w:u w:val="single"/>
    </w:rPr>
  </w:style>
  <w:style w:type="paragraph" w:styleId="TOC2">
    <w:name w:val="toc 2"/>
    <w:basedOn w:val="Normal"/>
    <w:next w:val="Normal"/>
    <w:autoRedefine w:val="1"/>
    <w:uiPriority w:val="39"/>
    <w:unhideWhenUsed w:val="1"/>
    <w:rsid w:val="006B02F1"/>
    <w:rPr>
      <w:rFonts w:asciiTheme="minorHAnsi" w:hAnsiTheme="minorHAnsi"/>
      <w:b w:val="1"/>
      <w:bCs w:val="1"/>
      <w:sz w:val="22"/>
      <w:szCs w:val="22"/>
    </w:rPr>
  </w:style>
  <w:style w:type="paragraph" w:styleId="TOC3">
    <w:name w:val="toc 3"/>
    <w:basedOn w:val="Normal"/>
    <w:next w:val="Normal"/>
    <w:autoRedefine w:val="1"/>
    <w:uiPriority w:val="39"/>
    <w:unhideWhenUsed w:val="1"/>
    <w:rsid w:val="006B02F1"/>
    <w:rPr>
      <w:rFonts w:asciiTheme="minorHAnsi" w:hAnsiTheme="minorHAnsi"/>
      <w:sz w:val="22"/>
      <w:szCs w:val="22"/>
    </w:rPr>
  </w:style>
  <w:style w:type="paragraph" w:styleId="TOC4">
    <w:name w:val="toc 4"/>
    <w:basedOn w:val="Normal"/>
    <w:next w:val="Normal"/>
    <w:autoRedefine w:val="1"/>
    <w:uiPriority w:val="39"/>
    <w:unhideWhenUsed w:val="1"/>
    <w:rsid w:val="00CF72B2"/>
    <w:rPr>
      <w:rFonts w:asciiTheme="minorHAnsi" w:hAnsiTheme="minorHAnsi"/>
      <w:sz w:val="22"/>
      <w:szCs w:val="22"/>
    </w:rPr>
  </w:style>
  <w:style w:type="paragraph" w:styleId="TOC5">
    <w:name w:val="toc 5"/>
    <w:basedOn w:val="Normal"/>
    <w:next w:val="Normal"/>
    <w:autoRedefine w:val="1"/>
    <w:uiPriority w:val="39"/>
    <w:unhideWhenUsed w:val="1"/>
    <w:rsid w:val="00CF72B2"/>
    <w:rPr>
      <w:rFonts w:asciiTheme="minorHAnsi" w:hAnsiTheme="minorHAnsi"/>
      <w:sz w:val="22"/>
      <w:szCs w:val="22"/>
    </w:rPr>
  </w:style>
  <w:style w:type="paragraph" w:styleId="TOC6">
    <w:name w:val="toc 6"/>
    <w:basedOn w:val="Normal"/>
    <w:next w:val="Normal"/>
    <w:autoRedefine w:val="1"/>
    <w:uiPriority w:val="39"/>
    <w:unhideWhenUsed w:val="1"/>
    <w:rsid w:val="00CF72B2"/>
    <w:rPr>
      <w:rFonts w:asciiTheme="minorHAnsi" w:hAnsiTheme="minorHAnsi"/>
      <w:sz w:val="22"/>
      <w:szCs w:val="22"/>
    </w:rPr>
  </w:style>
  <w:style w:type="paragraph" w:styleId="TOC7">
    <w:name w:val="toc 7"/>
    <w:basedOn w:val="Normal"/>
    <w:next w:val="Normal"/>
    <w:autoRedefine w:val="1"/>
    <w:uiPriority w:val="39"/>
    <w:unhideWhenUsed w:val="1"/>
    <w:rsid w:val="00CF72B2"/>
    <w:rPr>
      <w:rFonts w:asciiTheme="minorHAnsi" w:hAnsiTheme="minorHAnsi"/>
      <w:sz w:val="22"/>
      <w:szCs w:val="22"/>
    </w:rPr>
  </w:style>
  <w:style w:type="paragraph" w:styleId="TOC8">
    <w:name w:val="toc 8"/>
    <w:basedOn w:val="Normal"/>
    <w:next w:val="Normal"/>
    <w:autoRedefine w:val="1"/>
    <w:uiPriority w:val="39"/>
    <w:unhideWhenUsed w:val="1"/>
    <w:rsid w:val="00CF72B2"/>
    <w:rPr>
      <w:rFonts w:asciiTheme="minorHAnsi" w:hAnsiTheme="minorHAnsi"/>
      <w:sz w:val="22"/>
      <w:szCs w:val="22"/>
    </w:rPr>
  </w:style>
  <w:style w:type="paragraph" w:styleId="TOC9">
    <w:name w:val="toc 9"/>
    <w:basedOn w:val="Normal"/>
    <w:next w:val="Normal"/>
    <w:autoRedefine w:val="1"/>
    <w:uiPriority w:val="39"/>
    <w:unhideWhenUsed w:val="1"/>
    <w:rsid w:val="00CF72B2"/>
    <w:rPr>
      <w:rFonts w:asciiTheme="minorHAnsi" w:hAnsiTheme="minorHAnsi"/>
      <w:sz w:val="22"/>
      <w:szCs w:val="22"/>
    </w:rPr>
  </w:style>
  <w:style w:type="table" w:styleId="TableGrid1" w:customStyle="1">
    <w:name w:val="Table Grid1"/>
    <w:basedOn w:val="TableNormal"/>
    <w:next w:val="TableGrid"/>
    <w:uiPriority w:val="59"/>
    <w:rsid w:val="00273985"/>
    <w:pPr>
      <w:spacing w:after="0" w:line="240" w:lineRule="auto"/>
    </w:pPr>
    <w:rPr>
      <w:rFonts w:ascii="Calibri" w:cs="Times New Roman" w:eastAsia="Times New Roman" w:hAnsi="Calibri"/>
    </w:rPr>
    <w:tblPr>
      <w:tblInd w:w="0.0" w:type="nil"/>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normaltextrun" w:customStyle="1">
    <w:name w:val="normaltextrun"/>
    <w:rsid w:val="00F27CE5"/>
  </w:style>
  <w:style w:type="character" w:styleId="eop" w:customStyle="1">
    <w:name w:val="eop"/>
    <w:rsid w:val="00F27CE5"/>
  </w:style>
  <w:style w:type="paragraph" w:styleId="paragraph" w:customStyle="1">
    <w:name w:val="paragraph"/>
    <w:basedOn w:val="Normal"/>
    <w:rsid w:val="00F27CE5"/>
    <w:pPr>
      <w:spacing w:after="100" w:afterAutospacing="1" w:before="100" w:beforeAutospacing="1"/>
    </w:pPr>
    <w:rPr>
      <w:lang w:eastAsia="en-GB"/>
    </w:rPr>
  </w:style>
  <w:style w:type="character" w:styleId="Mention1" w:customStyle="1">
    <w:name w:val="Mention1"/>
    <w:basedOn w:val="DefaultParagraphFont"/>
    <w:uiPriority w:val="99"/>
    <w:unhideWhenUsed w:val="1"/>
    <w:rPr>
      <w:color w:val="2b579a"/>
      <w:shd w:color="auto" w:fill="e6e6e6" w:val="clear"/>
    </w:rPr>
  </w:style>
  <w:style w:type="paragraph" w:styleId="NormalWeb">
    <w:name w:val="Normal (Web)"/>
    <w:basedOn w:val="Normal"/>
    <w:uiPriority w:val="99"/>
    <w:unhideWhenUsed w:val="1"/>
    <w:qFormat w:val="1"/>
    <w:rsid w:val="00F33048"/>
    <w:pPr>
      <w:spacing w:after="100" w:afterAutospacing="1" w:before="100" w:beforeAutospacing="1"/>
    </w:pPr>
    <w:rPr>
      <w:rFonts w:eastAsiaTheme="minorEastAsia"/>
      <w:sz w:val="20"/>
      <w:szCs w:val="20"/>
    </w:rPr>
  </w:style>
  <w:style w:type="character" w:styleId="ui-provider" w:customStyle="1">
    <w:name w:val="ui-provider"/>
    <w:basedOn w:val="DefaultParagraphFont"/>
    <w:rsid w:val="00F33048"/>
  </w:style>
  <w:style w:type="character" w:styleId="UnresolvedMention">
    <w:name w:val="Unresolved Mention"/>
    <w:basedOn w:val="DefaultParagraphFont"/>
    <w:uiPriority w:val="99"/>
    <w:semiHidden w:val="1"/>
    <w:unhideWhenUsed w:val="1"/>
    <w:rsid w:val="00EB50F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charitycommission.gov.uk/About_us/Contacting_us/default.aspx" TargetMode="External"/><Relationship Id="rId11" Type="http://schemas.openxmlformats.org/officeDocument/2006/relationships/image" Target="media/image3.png"/><Relationship Id="rId22" Type="http://schemas.openxmlformats.org/officeDocument/2006/relationships/header" Target="header1.xml"/><Relationship Id="rId10" Type="http://schemas.openxmlformats.org/officeDocument/2006/relationships/image" Target="media/image4.jpg"/><Relationship Id="rId21" Type="http://schemas.openxmlformats.org/officeDocument/2006/relationships/hyperlink" Target="https://www.home-start.org.uk/privacy-notice-home-start-uk" TargetMode="External"/><Relationship Id="rId13" Type="http://schemas.openxmlformats.org/officeDocument/2006/relationships/image" Target="media/image9.png"/><Relationship Id="rId12" Type="http://schemas.openxmlformats.org/officeDocument/2006/relationships/image" Target="media/image1.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10.png"/><Relationship Id="rId17" Type="http://schemas.openxmlformats.org/officeDocument/2006/relationships/hyperlink" Target="mailto:office@homestartsouthwarwickshire.org.uk" TargetMode="External"/><Relationship Id="rId16" Type="http://schemas.openxmlformats.org/officeDocument/2006/relationships/hyperlink" Target="mailto:office@homestartsouthwarwickshire.org.uk" TargetMode="External"/><Relationship Id="rId5" Type="http://schemas.openxmlformats.org/officeDocument/2006/relationships/styles" Target="styles.xml"/><Relationship Id="rId19" Type="http://schemas.openxmlformats.org/officeDocument/2006/relationships/hyperlink" Target="https://www.fundraisingregulator.org.uk/" TargetMode="External"/><Relationship Id="rId6" Type="http://schemas.openxmlformats.org/officeDocument/2006/relationships/customXml" Target="../customXML/item1.xml"/><Relationship Id="rId18" Type="http://schemas.openxmlformats.org/officeDocument/2006/relationships/hyperlink" Target="mailto:office@homestartsouthwarwickshire.org.uk" TargetMode="External"/><Relationship Id="rId7" Type="http://schemas.openxmlformats.org/officeDocument/2006/relationships/image" Target="media/image6.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jaUgqth8PPjeN9grbP9+uJdIEg==">CgMxLjAyCGguZ2pkZ3hzMgloLjMwajB6bGwyCWguMWZvYjl0ZTgAciExamJRRzFSVW5FZ2xub0JlOEZSY3QzTGQ3cXlnQVEydGw=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2024-04-30T16:45:00Z</dcterms:created>
  <dc:creator>Sue Humphries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0x010100C23D55AC40217146B2F1A1E5AC7A2FE4</vt:lpwstr>
  </property>
  <property fmtid="{D5CDD505-2E9C-101B-9397-08002B2CF9AE}" pid="3" name="MediaServiceImageTags">
    <vt:lpwstr>MediaServiceImageTags</vt:lpwstr>
  </property>
</Properties>
</file>