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-1104899</wp:posOffset>
                </wp:positionV>
                <wp:extent cx="7600950" cy="10725150"/>
                <wp:effectExtent b="0" l="0" r="0" t="0"/>
                <wp:wrapNone/>
                <wp:docPr id="220" name=""/>
                <a:graphic>
                  <a:graphicData uri="http://schemas.microsoft.com/office/word/2010/wordprocessingShape">
                    <wps:wsp>
                      <wps:cNvSpPr/>
                      <wps:cNvPr id="4" name="Shape 4"/>
                      <wps:spPr>
                        <a:xfrm>
                          <a:off x="1551875" y="0"/>
                          <a:ext cx="7588250" cy="7560000"/>
                        </a:xfrm>
                        <a:prstGeom prst="rect">
                          <a:avLst/>
                        </a:prstGeom>
                        <a:solidFill>
                          <a:srgbClr val="7030A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We inspire growth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-1104899</wp:posOffset>
                </wp:positionV>
                <wp:extent cx="7600950" cy="10725150"/>
                <wp:effectExtent b="0" l="0" r="0" t="0"/>
                <wp:wrapNone/>
                <wp:docPr id="22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600950" cy="10725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3895725</wp:posOffset>
            </wp:positionH>
            <wp:positionV relativeFrom="paragraph">
              <wp:posOffset>-612774</wp:posOffset>
            </wp:positionV>
            <wp:extent cx="1835785" cy="1223425"/>
            <wp:effectExtent b="0" l="0" r="0" t="0"/>
            <wp:wrapNone/>
            <wp:docPr id="22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35785" cy="1223425"/>
                    </a:xfrm>
                    <a:prstGeom prst="rect"/>
                    <a:ln/>
                  </pic:spPr>
                </pic:pic>
              </a:graphicData>
            </a:graphic>
          </wp:anchor>
        </w:drawing>
      </w:r>
    </w:p>
    <w:p w:rsidR="00000000" w:rsidDel="00000000" w:rsidP="00000000" w:rsidRDefault="00000000" w:rsidRPr="00000000" w14:paraId="00000002">
      <w:pPr>
        <w:spacing w:after="160" w:line="259" w:lineRule="auto"/>
        <w:rPr>
          <w:rFonts w:ascii="Lucida Sans" w:cs="Lucida Sans" w:eastAsia="Lucida Sans" w:hAnsi="Lucida Sans"/>
          <w:b w:val="1"/>
          <w:color w:val="ff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-723899</wp:posOffset>
                </wp:positionH>
                <wp:positionV relativeFrom="paragraph">
                  <wp:posOffset>795020</wp:posOffset>
                </wp:positionV>
                <wp:extent cx="7049770" cy="1518285"/>
                <wp:effectExtent b="0" l="0" r="0" t="0"/>
                <wp:wrapSquare wrapText="bothSides" distB="45720" distT="45720" distL="114300" distR="114300"/>
                <wp:docPr id="221" name=""/>
                <a:graphic>
                  <a:graphicData uri="http://schemas.microsoft.com/office/word/2010/wordprocessingShape">
                    <wps:wsp>
                      <wps:cNvSpPr/>
                      <wps:cNvPr id="5" name="Shape 5"/>
                      <wps:spPr>
                        <a:xfrm>
                          <a:off x="1825878" y="3025620"/>
                          <a:ext cx="7040245" cy="15087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60"/>
                                <w:vertAlign w:val="baseline"/>
                              </w:rPr>
                              <w:t xml:space="preserve">Home-Start Network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60"/>
                                <w:vertAlign w:val="baseline"/>
                              </w:rPr>
                            </w:r>
                            <w:r w:rsidDel="00000000" w:rsidR="00000000" w:rsidRPr="00000000">
                              <w:rPr>
                                <w:rFonts w:ascii="Calibri" w:cs="Calibri" w:eastAsia="Calibri" w:hAnsi="Calibri"/>
                                <w:b w:val="1"/>
                                <w:i w:val="0"/>
                                <w:smallCaps w:val="0"/>
                                <w:strike w:val="0"/>
                                <w:color w:val="ffffff"/>
                                <w:sz w:val="60"/>
                                <w:vertAlign w:val="baseline"/>
                              </w:rPr>
                              <w:t xml:space="preserve">Conflict of Interest Policy</w:t>
                            </w:r>
                            <w:r w:rsidDel="00000000" w:rsidR="00000000" w:rsidRPr="00000000">
                              <w:rPr>
                                <w:rFonts w:ascii="Times New Roman" w:cs="Times New Roman" w:eastAsia="Times New Roman" w:hAnsi="Times New Roman"/>
                                <w:b w:val="0"/>
                                <w:i w:val="0"/>
                                <w:smallCaps w:val="0"/>
                                <w:strike w:val="0"/>
                                <w:color w:val="000000"/>
                                <w:sz w:val="6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6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r>
                            <w:r w:rsidDel="00000000" w:rsidR="00000000" w:rsidRPr="00000000">
                              <w:rPr>
                                <w:rFonts w:ascii="Calibri" w:cs="Calibri" w:eastAsia="Calibri" w:hAnsi="Calibri"/>
                                <w:b w:val="1"/>
                                <w:i w:val="0"/>
                                <w:smallCaps w:val="0"/>
                                <w:strike w:val="0"/>
                                <w:color w:val="ffffff"/>
                                <w:sz w:val="90"/>
                                <w:vertAlign w:val="baseline"/>
                              </w:rPr>
                              <w:t xml:space="preserve">01 - Homeworking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-723899</wp:posOffset>
                </wp:positionH>
                <wp:positionV relativeFrom="paragraph">
                  <wp:posOffset>795020</wp:posOffset>
                </wp:positionV>
                <wp:extent cx="7049770" cy="1518285"/>
                <wp:effectExtent b="0" l="0" r="0" t="0"/>
                <wp:wrapSquare wrapText="bothSides" distB="45720" distT="45720" distL="114300" distR="114300"/>
                <wp:docPr id="221"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7049770" cy="15182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908685</wp:posOffset>
            </wp:positionH>
            <wp:positionV relativeFrom="paragraph">
              <wp:posOffset>3204845</wp:posOffset>
            </wp:positionV>
            <wp:extent cx="5723255" cy="3820795"/>
            <wp:effectExtent b="0" l="0" r="0" t="0"/>
            <wp:wrapNone/>
            <wp:docPr id="223"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723255" cy="3820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-1516378</wp:posOffset>
            </wp:positionH>
            <wp:positionV relativeFrom="paragraph">
              <wp:posOffset>6657975</wp:posOffset>
            </wp:positionV>
            <wp:extent cx="3979499" cy="3233950"/>
            <wp:effectExtent b="0" l="0" r="0" t="0"/>
            <wp:wrapNone/>
            <wp:docPr descr="C:\Users\mhann\Desktop\ILLUSTRATIONS\illustrations\PNGs\kite.png" id="224" name="image4.png"/>
            <a:graphic>
              <a:graphicData uri="http://schemas.openxmlformats.org/drawingml/2006/picture">
                <pic:pic>
                  <pic:nvPicPr>
                    <pic:cNvPr descr="C:\Users\mhann\Desktop\ILLUSTRATIONS\illustrations\PNGs\kite.png" id="0" name="image4.png"/>
                    <pic:cNvPicPr preferRelativeResize="0"/>
                  </pic:nvPicPr>
                  <pic:blipFill>
                    <a:blip r:embed="rId11"/>
                    <a:srcRect b="0" l="0" r="0" t="0"/>
                    <a:stretch>
                      <a:fillRect/>
                    </a:stretch>
                  </pic:blipFill>
                  <pic:spPr>
                    <a:xfrm>
                      <a:off x="0" y="0"/>
                      <a:ext cx="3979499" cy="3233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3251200</wp:posOffset>
            </wp:positionH>
            <wp:positionV relativeFrom="paragraph">
              <wp:posOffset>2865120</wp:posOffset>
            </wp:positionV>
            <wp:extent cx="5731510" cy="788670"/>
            <wp:effectExtent b="0" l="0" r="0" t="0"/>
            <wp:wrapNone/>
            <wp:docPr id="22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rot="10800000">
                      <a:off x="0" y="0"/>
                      <a:ext cx="5731510" cy="7886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7772400</wp:posOffset>
                </wp:positionV>
                <wp:extent cx="1033568" cy="890058"/>
                <wp:effectExtent b="0" l="0" r="0" t="0"/>
                <wp:wrapNone/>
                <wp:docPr id="222" name=""/>
                <a:graphic>
                  <a:graphicData uri="http://schemas.microsoft.com/office/word/2010/wordprocessingShape">
                    <wps:wsp>
                      <wps:cNvSpPr/>
                      <wps:cNvPr id="6" name="Shape 6"/>
                      <wps:spPr>
                        <a:xfrm>
                          <a:off x="4833979" y="3339734"/>
                          <a:ext cx="1024043" cy="880533"/>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t xml:space="preserve">We inspire</w:t>
                            </w:r>
                            <w:r w:rsidDel="00000000" w:rsidR="00000000" w:rsidRPr="00000000">
                              <w:rPr>
                                <w:rFonts w:ascii="Calibri" w:cs="Calibri" w:eastAsia="Calibri" w:hAnsi="Calibri"/>
                                <w:b w:val="1"/>
                                <w:i w:val="0"/>
                                <w:smallCaps w:val="0"/>
                                <w:strike w:val="0"/>
                                <w:color w:val="ed7d31"/>
                                <w:sz w:val="32"/>
                                <w:vertAlign w:val="baseline"/>
                              </w:rPr>
                              <w:t xml:space="preserve"> growth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d7d3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7772400</wp:posOffset>
                </wp:positionV>
                <wp:extent cx="1033568" cy="890058"/>
                <wp:effectExtent b="0" l="0" r="0" t="0"/>
                <wp:wrapNone/>
                <wp:docPr id="222"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033568" cy="8900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7810500</wp:posOffset>
                </wp:positionV>
                <wp:extent cx="974725" cy="813858"/>
                <wp:effectExtent b="0" l="0" r="0" t="0"/>
                <wp:wrapNone/>
                <wp:docPr id="219" name=""/>
                <a:graphic>
                  <a:graphicData uri="http://schemas.microsoft.com/office/word/2010/wordprocessingShape">
                    <wps:wsp>
                      <wps:cNvSpPr/>
                      <wps:cNvPr id="3" name="Shape 3"/>
                      <wps:spPr>
                        <a:xfrm>
                          <a:off x="4863400" y="3377834"/>
                          <a:ext cx="965200" cy="80433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t xml:space="preserve">We prioritise </w:t>
                            </w:r>
                            <w:r w:rsidDel="00000000" w:rsidR="00000000" w:rsidRPr="00000000">
                              <w:rPr>
                                <w:rFonts w:ascii="Calibri" w:cs="Calibri" w:eastAsia="Calibri" w:hAnsi="Calibri"/>
                                <w:b w:val="1"/>
                                <w:i w:val="0"/>
                                <w:smallCaps w:val="0"/>
                                <w:strike w:val="0"/>
                                <w:color w:val="ed7d31"/>
                                <w:sz w:val="32"/>
                                <w:vertAlign w:val="baseline"/>
                              </w:rPr>
                              <w:t xml:space="preserve">kindness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7810500</wp:posOffset>
                </wp:positionV>
                <wp:extent cx="974725" cy="813858"/>
                <wp:effectExtent b="0" l="0" r="0" t="0"/>
                <wp:wrapNone/>
                <wp:docPr id="21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74725" cy="8138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7835900</wp:posOffset>
                </wp:positionV>
                <wp:extent cx="949325" cy="813858"/>
                <wp:effectExtent b="0" l="0" r="0" t="0"/>
                <wp:wrapNone/>
                <wp:docPr id="218" name=""/>
                <a:graphic>
                  <a:graphicData uri="http://schemas.microsoft.com/office/word/2010/wordprocessingShape">
                    <wps:wsp>
                      <wps:cNvSpPr/>
                      <wps:cNvPr id="2" name="Shape 2"/>
                      <wps:spPr>
                        <a:xfrm>
                          <a:off x="4876100" y="3377834"/>
                          <a:ext cx="939800" cy="80433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28"/>
                                <w:vertAlign w:val="baseline"/>
                              </w:rPr>
                              <w:t xml:space="preserve">We </w:t>
                            </w:r>
                            <w:r w:rsidDel="00000000" w:rsidR="00000000" w:rsidRPr="00000000">
                              <w:rPr>
                                <w:rFonts w:ascii="Calibri" w:cs="Calibri" w:eastAsia="Calibri" w:hAnsi="Calibri"/>
                                <w:b w:val="0"/>
                                <w:i w:val="0"/>
                                <w:smallCaps w:val="0"/>
                                <w:strike w:val="0"/>
                                <w:color w:val="ed7d31"/>
                                <w:sz w:val="32"/>
                                <w:vertAlign w:val="baseline"/>
                              </w:rPr>
                              <w:t xml:space="preserve">achieve</w:t>
                            </w:r>
                            <w:r w:rsidDel="00000000" w:rsidR="00000000" w:rsidRPr="00000000">
                              <w:rPr>
                                <w:rFonts w:ascii="Calibri" w:cs="Calibri" w:eastAsia="Calibri" w:hAnsi="Calibri"/>
                                <w:b w:val="1"/>
                                <w:i w:val="0"/>
                                <w:smallCaps w:val="0"/>
                                <w:strike w:val="0"/>
                                <w:color w:val="ed7d31"/>
                                <w:sz w:val="32"/>
                                <w:vertAlign w:val="baseline"/>
                              </w:rPr>
                              <w:t xml:space="preserve"> together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d7d31"/>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7835900</wp:posOffset>
                </wp:positionV>
                <wp:extent cx="949325" cy="813858"/>
                <wp:effectExtent b="0" l="0" r="0" t="0"/>
                <wp:wrapNone/>
                <wp:docPr id="218"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949325" cy="813858"/>
                        </a:xfrm>
                        <a:prstGeom prst="rect"/>
                        <a:ln/>
                      </pic:spPr>
                    </pic:pic>
                  </a:graphicData>
                </a:graphic>
              </wp:anchor>
            </w:drawing>
          </mc:Fallback>
        </mc:AlternateContent>
      </w:r>
    </w:p>
    <w:p w:rsidR="00000000" w:rsidDel="00000000" w:rsidP="00000000" w:rsidRDefault="00000000" w:rsidRPr="00000000" w14:paraId="00000003">
      <w:pPr>
        <w:tabs>
          <w:tab w:val="left" w:leader="none" w:pos="-1440"/>
          <w:tab w:val="left" w:leader="none" w:pos="-720"/>
        </w:tabs>
        <w:jc w:val="center"/>
        <w:rPr>
          <w:rFonts w:ascii="Calibri" w:cs="Calibri" w:eastAsia="Calibri" w:hAnsi="Calibri"/>
          <w:b w:val="1"/>
        </w:rPr>
      </w:pPr>
      <w:r w:rsidDel="00000000" w:rsidR="00000000" w:rsidRPr="00000000">
        <w:rPr>
          <w:rtl w:val="0"/>
        </w:rPr>
      </w:r>
    </w:p>
    <w:tbl>
      <w:tblPr>
        <w:tblStyle w:val="Table1"/>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092"/>
        <w:gridCol w:w="5563"/>
        <w:gridCol w:w="2355"/>
        <w:tblGridChange w:id="0">
          <w:tblGrid>
            <w:gridCol w:w="1092"/>
            <w:gridCol w:w="5563"/>
            <w:gridCol w:w="23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Title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Conflict of Interest Policy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Date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Author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Tanya Samuels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Approver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Impact Sub Committee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Owner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Director of Network Impact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11/06/24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Published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Location of published document @Home May 2024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11/06/24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Review frequency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Three years or following significant legislative changes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02/24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Next publication date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06/27</w:t>
            </w:r>
          </w:p>
        </w:tc>
      </w:tr>
    </w:tbl>
    <w:p w:rsidR="00000000" w:rsidDel="00000000" w:rsidP="00000000" w:rsidRDefault="00000000" w:rsidRPr="00000000" w14:paraId="0000001C">
      <w:pPr>
        <w:spacing w:after="160" w:line="259"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is a controlled document. It should not be altered in any way without the express permission of the policy owner or their representative. On receipt of a new version, please destroy all previous versions. If you are reading a printed copy of this document, you should check @Home Intranet website to ensure that you are using the most current version. </w:t>
      </w:r>
    </w:p>
    <w:p w:rsidR="00000000" w:rsidDel="00000000" w:rsidP="00000000" w:rsidRDefault="00000000" w:rsidRPr="00000000" w14:paraId="0000001E">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pStyle w:val="Heading1"/>
        <w:numPr>
          <w:ilvl w:val="0"/>
          <w:numId w:val="3"/>
        </w:numPr>
        <w:ind w:left="432" w:hanging="432"/>
        <w:rPr>
          <w:rFonts w:ascii="Calibri" w:cs="Calibri" w:eastAsia="Calibri" w:hAnsi="Calibri"/>
          <w:color w:val="7030a0"/>
        </w:rPr>
      </w:pPr>
      <w:bookmarkStart w:colFirst="0" w:colLast="0" w:name="_heading=h.gjdgxs" w:id="0"/>
      <w:bookmarkEnd w:id="0"/>
      <w:r w:rsidDel="00000000" w:rsidR="00000000" w:rsidRPr="00000000">
        <w:rPr>
          <w:rFonts w:ascii="Calibri" w:cs="Calibri" w:eastAsia="Calibri" w:hAnsi="Calibri"/>
          <w:color w:val="7030a0"/>
          <w:rtl w:val="0"/>
        </w:rPr>
        <w:t xml:space="preserve">Introduction</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pStyle w:val="Heading2"/>
        <w:numPr>
          <w:ilvl w:val="1"/>
          <w:numId w:val="3"/>
        </w:numPr>
        <w:ind w:left="576" w:hanging="576"/>
        <w:rPr>
          <w:rFonts w:ascii="Calibri" w:cs="Calibri" w:eastAsia="Calibri" w:hAnsi="Calibri"/>
          <w:color w:val="ed7d31"/>
        </w:rPr>
      </w:pPr>
      <w:bookmarkStart w:colFirst="0" w:colLast="0" w:name="_heading=h.30j0zll" w:id="1"/>
      <w:bookmarkEnd w:id="1"/>
      <w:r w:rsidDel="00000000" w:rsidR="00000000" w:rsidRPr="00000000">
        <w:rPr>
          <w:rFonts w:ascii="Calibri" w:cs="Calibri" w:eastAsia="Calibri" w:hAnsi="Calibri"/>
          <w:color w:val="ed7d31"/>
          <w:rtl w:val="0"/>
        </w:rPr>
        <w:t xml:space="preserve">Scope</w:t>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 conflict of interest policy has been developed in the interests of promoting honesty, integrity and accountability. The policy aims to set boundaries and support:</w:t>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Transparency and trust. </w:t>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Risk reduction in decision-making, and avoid situations where a conflict of interest influences decision-making.</w:t>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Increased accountability of trustees, employers and volunteers.</w:t>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Effective decision-making by addressing and managing any conflicts that arise.</w:t>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Legal compliance and avoid legal liability.</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 conflict of interest is where someone’s personal interests interfere or conflict with their responsibility to act in the best interests of the charity. A conflict of interest may concern an </w:t>
      </w:r>
      <w:r w:rsidDel="00000000" w:rsidR="00000000" w:rsidRPr="00000000">
        <w:rPr>
          <w:rFonts w:ascii="Calibri" w:cs="Calibri" w:eastAsia="Calibri" w:hAnsi="Calibri"/>
          <w:b w:val="1"/>
          <w:rtl w:val="0"/>
        </w:rPr>
        <w:t xml:space="preserve">individual trustee or staff member or volunteer</w:t>
      </w:r>
      <w:r w:rsidDel="00000000" w:rsidR="00000000" w:rsidRPr="00000000">
        <w:rPr>
          <w:rFonts w:ascii="Calibri" w:cs="Calibri" w:eastAsia="Calibri" w:hAnsi="Calibri"/>
          <w:rtl w:val="0"/>
        </w:rPr>
        <w:t xml:space="preserve"> or a </w:t>
      </w:r>
      <w:r w:rsidDel="00000000" w:rsidR="00000000" w:rsidRPr="00000000">
        <w:rPr>
          <w:rFonts w:ascii="Calibri" w:cs="Calibri" w:eastAsia="Calibri" w:hAnsi="Calibri"/>
          <w:b w:val="1"/>
          <w:rtl w:val="0"/>
        </w:rPr>
        <w:t xml:space="preserve">related party (or entity)</w:t>
      </w:r>
      <w:r w:rsidDel="00000000" w:rsidR="00000000" w:rsidRPr="00000000">
        <w:rPr>
          <w:rFonts w:ascii="Calibri" w:cs="Calibri" w:eastAsia="Calibri" w:hAnsi="Calibri"/>
          <w:rtl w:val="0"/>
        </w:rPr>
        <w:t xml:space="preserve"> with a close relationship with an individual involved with the charity e.g. a family member of a staff member or business associate.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Conflicts of interest may be ongoing, for example a trustee who is related to a volunteer for the charity, or a ‘one-off’ situation, for example when a charity needs to contract an organisation to do some IT work and the manager’s partner is asked to do this work without following due process.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Examples of conflicts of interest include:</w:t>
      </w:r>
    </w:p>
    <w:p w:rsidR="00000000" w:rsidDel="00000000" w:rsidP="00000000" w:rsidRDefault="00000000" w:rsidRPr="00000000" w14:paraId="00000032">
      <w:pPr>
        <w:numPr>
          <w:ilvl w:val="0"/>
          <w:numId w:val="2"/>
        </w:numPr>
        <w:ind w:left="780" w:hanging="360"/>
        <w:rPr>
          <w:rFonts w:ascii="Calibri" w:cs="Calibri" w:eastAsia="Calibri" w:hAnsi="Calibri"/>
        </w:rPr>
      </w:pPr>
      <w:r w:rsidDel="00000000" w:rsidR="00000000" w:rsidRPr="00000000">
        <w:rPr>
          <w:rFonts w:ascii="Calibri" w:cs="Calibri" w:eastAsia="Calibri" w:hAnsi="Calibri"/>
          <w:rtl w:val="0"/>
        </w:rPr>
        <w:t xml:space="preserve">A trustee who is also a volunteer for the charity who takes part in a discussion and decision about whether volunteer expenses should be increased.</w:t>
      </w:r>
    </w:p>
    <w:p w:rsidR="00000000" w:rsidDel="00000000" w:rsidP="00000000" w:rsidRDefault="00000000" w:rsidRPr="00000000" w14:paraId="00000033">
      <w:pPr>
        <w:numPr>
          <w:ilvl w:val="0"/>
          <w:numId w:val="2"/>
        </w:numPr>
        <w:ind w:left="780" w:hanging="360"/>
        <w:rPr>
          <w:rFonts w:ascii="Calibri" w:cs="Calibri" w:eastAsia="Calibri" w:hAnsi="Calibri"/>
        </w:rPr>
      </w:pPr>
      <w:r w:rsidDel="00000000" w:rsidR="00000000" w:rsidRPr="00000000">
        <w:rPr>
          <w:rFonts w:ascii="Calibri" w:cs="Calibri" w:eastAsia="Calibri" w:hAnsi="Calibri"/>
          <w:rtl w:val="0"/>
        </w:rPr>
        <w:t xml:space="preserve">A trustee who is related to a member of staff when there is a decision to be taken on staff pay and/or conditions.</w:t>
      </w:r>
    </w:p>
    <w:p w:rsidR="00000000" w:rsidDel="00000000" w:rsidP="00000000" w:rsidRDefault="00000000" w:rsidRPr="00000000" w14:paraId="00000034">
      <w:pPr>
        <w:numPr>
          <w:ilvl w:val="0"/>
          <w:numId w:val="2"/>
        </w:numPr>
        <w:ind w:left="780" w:hanging="360"/>
        <w:rPr>
          <w:rFonts w:ascii="Calibri" w:cs="Calibri" w:eastAsia="Calibri" w:hAnsi="Calibri"/>
        </w:rPr>
      </w:pPr>
      <w:r w:rsidDel="00000000" w:rsidR="00000000" w:rsidRPr="00000000">
        <w:rPr>
          <w:rFonts w:ascii="Calibri" w:cs="Calibri" w:eastAsia="Calibri" w:hAnsi="Calibri"/>
          <w:rtl w:val="0"/>
        </w:rPr>
        <w:t xml:space="preserve">Decisions about funding applications to a local trust when a trustee who is also a trustee of another organisation that is competing for the same funding.</w:t>
      </w:r>
    </w:p>
    <w:p w:rsidR="00000000" w:rsidDel="00000000" w:rsidP="00000000" w:rsidRDefault="00000000" w:rsidRPr="00000000" w14:paraId="00000035">
      <w:pPr>
        <w:numPr>
          <w:ilvl w:val="0"/>
          <w:numId w:val="2"/>
        </w:numPr>
        <w:ind w:left="780" w:hanging="360"/>
        <w:rPr>
          <w:rFonts w:ascii="Calibri" w:cs="Calibri" w:eastAsia="Calibri" w:hAnsi="Calibri"/>
        </w:rPr>
      </w:pPr>
      <w:r w:rsidDel="00000000" w:rsidR="00000000" w:rsidRPr="00000000">
        <w:rPr>
          <w:rFonts w:ascii="Calibri" w:cs="Calibri" w:eastAsia="Calibri" w:hAnsi="Calibri"/>
          <w:rtl w:val="0"/>
        </w:rPr>
        <w:t xml:space="preserve">A trustee whose partner runs a business which is contracted to do some work for the Home-Start.</w:t>
      </w:r>
    </w:p>
    <w:p w:rsidR="00000000" w:rsidDel="00000000" w:rsidP="00000000" w:rsidRDefault="00000000" w:rsidRPr="00000000" w14:paraId="00000036">
      <w:pPr>
        <w:numPr>
          <w:ilvl w:val="0"/>
          <w:numId w:val="2"/>
        </w:numPr>
        <w:ind w:left="780" w:hanging="360"/>
        <w:rPr>
          <w:rFonts w:ascii="Calibri" w:cs="Calibri" w:eastAsia="Calibri" w:hAnsi="Calibri"/>
          <w:b w:val="0"/>
        </w:rPr>
      </w:pPr>
      <w:r w:rsidDel="00000000" w:rsidR="00000000" w:rsidRPr="00000000">
        <w:rPr>
          <w:rFonts w:ascii="Calibri" w:cs="Calibri" w:eastAsia="Calibri" w:hAnsi="Calibri"/>
          <w:rtl w:val="0"/>
        </w:rPr>
        <w:t xml:space="preserve">A volunteer whose partner offers private tuition to older children of a family that the volunteer is supporting.</w:t>
      </w:r>
      <w:r w:rsidDel="00000000" w:rsidR="00000000" w:rsidRPr="00000000">
        <w:rPr>
          <w:rFonts w:ascii="Calibri" w:cs="Calibri" w:eastAsia="Calibri" w:hAnsi="Calibri"/>
          <w:b w:val="0"/>
          <w:rtl w:val="0"/>
        </w:rPr>
        <w:t xml:space="preserve">  </w:t>
      </w:r>
    </w:p>
    <w:p w:rsidR="00000000" w:rsidDel="00000000" w:rsidP="00000000" w:rsidRDefault="00000000" w:rsidRPr="00000000" w14:paraId="00000037">
      <w:pPr>
        <w:numPr>
          <w:ilvl w:val="0"/>
          <w:numId w:val="2"/>
        </w:numPr>
        <w:ind w:left="780" w:hanging="360"/>
        <w:rPr>
          <w:rFonts w:ascii="Calibri" w:cs="Calibri" w:eastAsia="Calibri" w:hAnsi="Calibri"/>
          <w:b w:val="0"/>
        </w:rPr>
      </w:pPr>
      <w:r w:rsidDel="00000000" w:rsidR="00000000" w:rsidRPr="00000000">
        <w:rPr>
          <w:rFonts w:ascii="Calibri" w:cs="Calibri" w:eastAsia="Calibri" w:hAnsi="Calibri"/>
          <w:b w:val="0"/>
          <w:rtl w:val="0"/>
        </w:rPr>
        <w:t xml:space="preserve">A staff member who refers a family to another service because there is a personal connection to an employee of Home-Start. </w:t>
      </w:r>
    </w:p>
    <w:p w:rsidR="00000000" w:rsidDel="00000000" w:rsidP="00000000" w:rsidRDefault="00000000" w:rsidRPr="00000000" w14:paraId="00000038">
      <w:pPr>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pStyle w:val="Heading2"/>
        <w:numPr>
          <w:ilvl w:val="1"/>
          <w:numId w:val="3"/>
        </w:numPr>
        <w:ind w:left="576" w:hanging="576"/>
        <w:rPr>
          <w:rFonts w:ascii="Calibri" w:cs="Calibri" w:eastAsia="Calibri" w:hAnsi="Calibri"/>
          <w:color w:val="ed7d31"/>
        </w:rPr>
      </w:pPr>
      <w:bookmarkStart w:colFirst="0" w:colLast="0" w:name="_heading=h.1fob9te" w:id="2"/>
      <w:bookmarkEnd w:id="2"/>
      <w:r w:rsidDel="00000000" w:rsidR="00000000" w:rsidRPr="00000000">
        <w:rPr>
          <w:rFonts w:ascii="Calibri" w:cs="Calibri" w:eastAsia="Calibri" w:hAnsi="Calibri"/>
          <w:color w:val="ed7d31"/>
          <w:rtl w:val="0"/>
        </w:rPr>
        <w:t xml:space="preserve">Who does the Conflict of Interest Policy apply to? </w:t>
      </w:r>
    </w:p>
    <w:p w:rsidR="00000000" w:rsidDel="00000000" w:rsidP="00000000" w:rsidRDefault="00000000" w:rsidRPr="00000000" w14:paraId="0000003C">
      <w:pPr>
        <w:tabs>
          <w:tab w:val="left" w:leader="none" w:pos="142"/>
        </w:tabs>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covers staff, trustees and volunteers who should be alert to actual or perceived conflicts of interest and avoid any conflict of interest between the interests of the Home-Start on the one hand, and personal, professional, and business interests on the other. This includes 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conflict of interest as well as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perception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 conflict of interest. </w:t>
      </w: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Trustees have a personal responsibility to declare any conflicts of interest to fulfil their legal duty as trustees to act only in the best interests of the charity.</w:t>
      </w:r>
      <w:r w:rsidDel="00000000" w:rsidR="00000000" w:rsidRPr="00000000">
        <w:rPr>
          <w:rFonts w:ascii="Calibri" w:cs="Calibri" w:eastAsia="Calibri" w:hAnsi="Calibri"/>
          <w:color w:val="0b0c0c"/>
          <w:rtl w:val="0"/>
        </w:rPr>
        <w:t xml:space="preserve"> In accordance with </w:t>
      </w:r>
      <w:r w:rsidDel="00000000" w:rsidR="00000000" w:rsidRPr="00000000">
        <w:rPr>
          <w:rFonts w:ascii="Calibri" w:cs="Calibri" w:eastAsia="Calibri" w:hAnsi="Calibri"/>
          <w:rtl w:val="0"/>
        </w:rPr>
        <w:t xml:space="preserve">Section 175 of the Companies Act 2006, The Charities Act and the Charities Incorporated Regulation (General 2012) requires trustees and senior managers to avoid a situation in which direct or indirect interest conflict (or may conflict), with the interests of Home-Start South Warwickshire.</w:t>
      </w: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1.5 Our Approach</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A conflict of interest does not reflect on the integrity of the charity or individual as long as it is properly acknowledged and managed. Home-Start South Warwickshire believes that by being open, acknowledging conflicts and recording potential conflicts, these situations can be explained, monitored and managed. </w:t>
      </w:r>
    </w:p>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2. Procedures to manage a Conflict of Interest</w:t>
      </w:r>
    </w:p>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b w:val="0"/>
          <w:rtl w:val="0"/>
        </w:rPr>
        <w:t xml:space="preserve">Trustees are asked about any conflicts of interest as part of their recruitment and appointment process. Conflicts of interest are recorded on the Trustee Declaration of Interest Form (Appendix 1) which trustees are asked to sign annually. These interests are recorded on the conflict of interest register. The register will also be used to record new conflicts of interest including who/what was affected, when it was declared and how the conflict was managed.</w:t>
      </w:r>
      <w:r w:rsidDel="00000000" w:rsidR="00000000" w:rsidRPr="00000000">
        <w:rPr>
          <w:rtl w:val="0"/>
        </w:rPr>
      </w:r>
    </w:p>
    <w:p w:rsidR="00000000" w:rsidDel="00000000" w:rsidP="00000000" w:rsidRDefault="00000000" w:rsidRPr="00000000" w14:paraId="00000047">
      <w:pPr>
        <w:rPr>
          <w:rFonts w:ascii="Calibri" w:cs="Calibri" w:eastAsia="Calibri" w:hAnsi="Calibri"/>
          <w:b w:val="0"/>
        </w:rPr>
      </w:pPr>
      <w:r w:rsidDel="00000000" w:rsidR="00000000" w:rsidRPr="00000000">
        <w:rPr>
          <w:rtl w:val="0"/>
        </w:rPr>
      </w:r>
    </w:p>
    <w:p w:rsidR="00000000" w:rsidDel="00000000" w:rsidP="00000000" w:rsidRDefault="00000000" w:rsidRPr="00000000" w14:paraId="00000048">
      <w:pPr>
        <w:rPr>
          <w:rFonts w:ascii="Calibri" w:cs="Calibri" w:eastAsia="Calibri" w:hAnsi="Calibri"/>
          <w:b w:val="0"/>
        </w:rPr>
      </w:pPr>
      <w:r w:rsidDel="00000000" w:rsidR="00000000" w:rsidRPr="00000000">
        <w:rPr>
          <w:rFonts w:ascii="Calibri" w:cs="Calibri" w:eastAsia="Calibri" w:hAnsi="Calibri"/>
          <w:b w:val="0"/>
          <w:rtl w:val="0"/>
        </w:rPr>
        <w:t xml:space="preserve">Senior managers, staff and volunteers should be asked to declare any conflict of interest when they are appointed. If a manager, staff member or volunteer becomes aware of a potential conflict of interest when they are performing their role they should notify their line manager/Chair of Trustees at the earliest opportunity. It is the responsibility of each trustee/senior manager/staff member or volunteer to inform trustees/managers of any changes in their circumstances which may create a new conflict of interest. </w:t>
      </w:r>
    </w:p>
    <w:p w:rsidR="00000000" w:rsidDel="00000000" w:rsidP="00000000" w:rsidRDefault="00000000" w:rsidRPr="00000000" w14:paraId="00000049">
      <w:pPr>
        <w:rPr>
          <w:rFonts w:ascii="Calibri" w:cs="Calibri" w:eastAsia="Calibri" w:hAnsi="Calibri"/>
          <w:b w:val="0"/>
        </w:rPr>
      </w:pPr>
      <w:r w:rsidDel="00000000" w:rsidR="00000000" w:rsidRPr="00000000">
        <w:rPr>
          <w:rtl w:val="0"/>
        </w:rPr>
      </w:r>
    </w:p>
    <w:p w:rsidR="00000000" w:rsidDel="00000000" w:rsidP="00000000" w:rsidRDefault="00000000" w:rsidRPr="00000000" w14:paraId="0000004A">
      <w:pPr>
        <w:rPr>
          <w:rFonts w:ascii="Calibri" w:cs="Calibri" w:eastAsia="Calibri" w:hAnsi="Calibri"/>
          <w:b w:val="0"/>
        </w:rPr>
      </w:pPr>
      <w:r w:rsidDel="00000000" w:rsidR="00000000" w:rsidRPr="00000000">
        <w:rPr>
          <w:rFonts w:ascii="Calibri" w:cs="Calibri" w:eastAsia="Calibri" w:hAnsi="Calibri"/>
          <w:b w:val="0"/>
          <w:rtl w:val="0"/>
        </w:rPr>
        <w:t xml:space="preserve">It is important to recognise where conflicts might be perceived, even if we feel confident that it won’t affect our decision. </w:t>
      </w:r>
      <w:r w:rsidDel="00000000" w:rsidR="00000000" w:rsidRPr="00000000">
        <w:rPr>
          <w:rFonts w:ascii="Calibri" w:cs="Calibri" w:eastAsia="Calibri" w:hAnsi="Calibri"/>
          <w:b w:val="1"/>
          <w:rtl w:val="0"/>
        </w:rPr>
        <w:t xml:space="preserve">If a situation looks like a conflict of interest, it’s best to treat it as one</w:t>
      </w:r>
      <w:r w:rsidDel="00000000" w:rsidR="00000000" w:rsidRPr="00000000">
        <w:rPr>
          <w:rFonts w:ascii="Calibri" w:cs="Calibri" w:eastAsia="Calibri" w:hAnsi="Calibri"/>
          <w:b w:val="0"/>
          <w:rtl w:val="0"/>
        </w:rPr>
        <w:t xml:space="preserve">. If in doubt as to whether there is a conflict of interest the individual should err on the side of caution and disclose to their line manager, volunteer coordinator or chair of trustees.  These details will be kept on the register.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Trustees are asked at the start of board meetings to declare any conflict of interest. Remaining trustees will assess the impact of the conflict and determine whether a conflict exists and requires action. If no conflict of interest is noted this should be minuted.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individual with a conflict of interest may be asked to excuse themselves from part of a meeting where a conflict has been declared. They should not vote on the matter as to whether a conflict exists or how to manage this and will not be counted in the quorum for this part of the meeting.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b w:val="0"/>
        </w:rPr>
      </w:pPr>
      <w:r w:rsidDel="00000000" w:rsidR="00000000" w:rsidRPr="00000000">
        <w:rPr>
          <w:rFonts w:ascii="Calibri" w:cs="Calibri" w:eastAsia="Calibri" w:hAnsi="Calibri"/>
          <w:b w:val="0"/>
          <w:rtl w:val="0"/>
        </w:rPr>
        <w:t xml:space="preserve">Minutes of trustee meetings and any committees where conflicts are raised will record the nature of the conflict and determinations regarding the conflict, the relevant trustee/senior manager’s non participation with respect to consideration of the matter (as appropriate), any alternatives discussed and any other relevant information.</w:t>
      </w:r>
    </w:p>
    <w:p w:rsidR="00000000" w:rsidDel="00000000" w:rsidP="00000000" w:rsidRDefault="00000000" w:rsidRPr="00000000" w14:paraId="00000051">
      <w:pPr>
        <w:rPr>
          <w:rFonts w:ascii="Calibri" w:cs="Calibri" w:eastAsia="Calibri" w:hAnsi="Calibri"/>
          <w:b w:val="0"/>
        </w:rPr>
      </w:pPr>
      <w:r w:rsidDel="00000000" w:rsidR="00000000" w:rsidRPr="00000000">
        <w:rPr>
          <w:rtl w:val="0"/>
        </w:rPr>
      </w:r>
    </w:p>
    <w:p w:rsidR="00000000" w:rsidDel="00000000" w:rsidP="00000000" w:rsidRDefault="00000000" w:rsidRPr="00000000" w14:paraId="00000052">
      <w:pPr>
        <w:rPr>
          <w:rFonts w:ascii="Calibri" w:cs="Calibri" w:eastAsia="Calibri" w:hAnsi="Calibri"/>
          <w:b w:val="0"/>
        </w:rPr>
      </w:pPr>
      <w:r w:rsidDel="00000000" w:rsidR="00000000" w:rsidRPr="00000000">
        <w:rPr>
          <w:rFonts w:ascii="Calibri" w:cs="Calibri" w:eastAsia="Calibri" w:hAnsi="Calibri"/>
          <w:b w:val="0"/>
          <w:rtl w:val="0"/>
        </w:rPr>
        <w:t xml:space="preserve">The declared conflict will be added to the register (if this has not already been done). </w:t>
      </w:r>
    </w:p>
    <w:p w:rsidR="00000000" w:rsidDel="00000000" w:rsidP="00000000" w:rsidRDefault="00000000" w:rsidRPr="00000000" w14:paraId="00000053">
      <w:pPr>
        <w:rPr>
          <w:rFonts w:ascii="Calibri" w:cs="Calibri" w:eastAsia="Calibri" w:hAnsi="Calibri"/>
          <w:b w:val="0"/>
        </w:rPr>
      </w:pPr>
      <w:r w:rsidDel="00000000" w:rsidR="00000000" w:rsidRPr="00000000">
        <w:rPr>
          <w:rtl w:val="0"/>
        </w:rPr>
      </w:r>
    </w:p>
    <w:p w:rsidR="00000000" w:rsidDel="00000000" w:rsidP="00000000" w:rsidRDefault="00000000" w:rsidRPr="00000000" w14:paraId="00000054">
      <w:pPr>
        <w:rPr>
          <w:rFonts w:ascii="Calibri" w:cs="Calibri" w:eastAsia="Calibri" w:hAnsi="Calibri"/>
          <w:b w:val="0"/>
        </w:rPr>
      </w:pPr>
      <w:r w:rsidDel="00000000" w:rsidR="00000000" w:rsidRPr="00000000">
        <w:rPr>
          <w:rFonts w:ascii="Calibri" w:cs="Calibri" w:eastAsia="Calibri" w:hAnsi="Calibri"/>
          <w:b w:val="0"/>
          <w:rtl w:val="0"/>
        </w:rPr>
        <w:t xml:space="preserve">Home-Start </w:t>
      </w:r>
      <w:r w:rsidDel="00000000" w:rsidR="00000000" w:rsidRPr="00000000">
        <w:rPr>
          <w:rFonts w:ascii="Calibri" w:cs="Calibri" w:eastAsia="Calibri" w:hAnsi="Calibri"/>
          <w:rtl w:val="0"/>
        </w:rPr>
        <w:t xml:space="preserve">South Warwickshire </w:t>
      </w:r>
      <w:r w:rsidDel="00000000" w:rsidR="00000000" w:rsidRPr="00000000">
        <w:rPr>
          <w:rFonts w:ascii="Calibri" w:cs="Calibri" w:eastAsia="Calibri" w:hAnsi="Calibri"/>
          <w:b w:val="0"/>
          <w:rtl w:val="0"/>
        </w:rPr>
        <w:t xml:space="preserve">may need to seek further guidance to establish if a conflict of interest </w:t>
      </w:r>
      <w:r w:rsidDel="00000000" w:rsidR="00000000" w:rsidRPr="00000000">
        <w:rPr>
          <w:rFonts w:ascii="Calibri" w:cs="Calibri" w:eastAsia="Calibri" w:hAnsi="Calibri"/>
          <w:rtl w:val="0"/>
        </w:rPr>
        <w:t xml:space="preserve">exists and</w:t>
      </w:r>
      <w:r w:rsidDel="00000000" w:rsidR="00000000" w:rsidRPr="00000000">
        <w:rPr>
          <w:rFonts w:ascii="Calibri" w:cs="Calibri" w:eastAsia="Calibri" w:hAnsi="Calibri"/>
          <w:b w:val="0"/>
          <w:rtl w:val="0"/>
        </w:rPr>
        <w:t xml:space="preserve"> how to manage this by referring to the governing document, law or national charity regulator.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b w:val="0"/>
        </w:rPr>
      </w:pPr>
      <w:r w:rsidDel="00000000" w:rsidR="00000000" w:rsidRPr="00000000">
        <w:rPr>
          <w:rFonts w:ascii="Calibri" w:cs="Calibri" w:eastAsia="Calibri" w:hAnsi="Calibri"/>
          <w:b w:val="0"/>
          <w:rtl w:val="0"/>
        </w:rPr>
        <w:t xml:space="preserve">Breaching the Conflict of Interest Policy may lead to trustees being removed from their role and may amount to gross misconduct potentially leading to dismissal for staff.</w:t>
      </w:r>
    </w:p>
    <w:p w:rsidR="00000000" w:rsidDel="00000000" w:rsidP="00000000" w:rsidRDefault="00000000" w:rsidRPr="00000000" w14:paraId="00000057">
      <w:pPr>
        <w:rPr>
          <w:rFonts w:ascii="Calibri" w:cs="Calibri" w:eastAsia="Calibri" w:hAnsi="Calibri"/>
          <w:b w:val="0"/>
        </w:rPr>
      </w:pPr>
      <w:r w:rsidDel="00000000" w:rsidR="00000000" w:rsidRPr="00000000">
        <w:rPr>
          <w:rtl w:val="0"/>
        </w:rPr>
      </w:r>
    </w:p>
    <w:p w:rsidR="00000000" w:rsidDel="00000000" w:rsidP="00000000" w:rsidRDefault="00000000" w:rsidRPr="00000000" w14:paraId="00000058">
      <w:pPr>
        <w:rPr>
          <w:b w:val="1"/>
          <w:sz w:val="23"/>
          <w:szCs w:val="23"/>
        </w:rPr>
      </w:pPr>
      <w:r w:rsidDel="00000000" w:rsidR="00000000" w:rsidRPr="00000000">
        <w:rPr>
          <w:rtl w:val="0"/>
        </w:rPr>
      </w:r>
    </w:p>
    <w:p w:rsidR="00000000" w:rsidDel="00000000" w:rsidP="00000000" w:rsidRDefault="00000000" w:rsidRPr="00000000" w14:paraId="00000059">
      <w:pPr>
        <w:spacing w:after="160" w:line="259" w:lineRule="auto"/>
        <w:rPr>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5A">
      <w:pPr>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5B">
      <w:pPr>
        <w:ind w:left="360" w:hanging="36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Appendix 1</w:t>
      </w:r>
    </w:p>
    <w:p w:rsidR="00000000" w:rsidDel="00000000" w:rsidP="00000000" w:rsidRDefault="00000000" w:rsidRPr="00000000" w14:paraId="0000005C">
      <w:pPr>
        <w:ind w:left="360" w:hanging="36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D">
      <w:pPr>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Declaration </w:t>
      </w:r>
      <w:r w:rsidDel="00000000" w:rsidR="00000000" w:rsidRPr="00000000">
        <w:rPr>
          <w:rFonts w:ascii="Calibri" w:cs="Calibri" w:eastAsia="Calibri" w:hAnsi="Calibri"/>
          <w:b w:val="1"/>
          <w:rtl w:val="0"/>
        </w:rPr>
        <w:t xml:space="preserve">of Conflict of interest </w:t>
      </w:r>
      <w:r w:rsidDel="00000000" w:rsidR="00000000" w:rsidRPr="00000000">
        <w:rPr>
          <w:rFonts w:ascii="Calibri" w:cs="Calibri" w:eastAsia="Calibri" w:hAnsi="Calibri"/>
          <w:b w:val="1"/>
          <w:color w:val="000000"/>
          <w:rtl w:val="0"/>
        </w:rPr>
        <w:t xml:space="preserve">form for trustees/senior managers/Staff/Volunteer</w:t>
      </w:r>
    </w:p>
    <w:p w:rsidR="00000000" w:rsidDel="00000000" w:rsidP="00000000" w:rsidRDefault="00000000" w:rsidRPr="00000000" w14:paraId="0000005E">
      <w:pPr>
        <w:tabs>
          <w:tab w:val="left" w:leader="none" w:pos="397"/>
        </w:tabs>
        <w:spacing w:after="80" w:before="8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F">
      <w:pPr>
        <w:tabs>
          <w:tab w:val="left" w:leader="none" w:pos="397"/>
        </w:tabs>
        <w:spacing w:after="80" w:before="8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Submitted to board meeting date [            ] In relation to item [    ] on the agenda</w:t>
      </w:r>
    </w:p>
    <w:p w:rsidR="00000000" w:rsidDel="00000000" w:rsidP="00000000" w:rsidRDefault="00000000" w:rsidRPr="00000000" w14:paraId="00000060">
      <w:pPr>
        <w:tabs>
          <w:tab w:val="left" w:leader="none" w:pos="397"/>
        </w:tabs>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bl>
      <w:tblPr>
        <w:tblStyle w:val="Table2"/>
        <w:tblW w:w="8847.0" w:type="dxa"/>
        <w:jc w:val="left"/>
        <w:tblInd w:w="3.0" w:type="dxa"/>
        <w:tblLayout w:type="fixed"/>
        <w:tblLook w:val="0400"/>
      </w:tblPr>
      <w:tblGrid>
        <w:gridCol w:w="847"/>
        <w:gridCol w:w="4344"/>
        <w:gridCol w:w="3656"/>
        <w:tblGridChange w:id="0">
          <w:tblGrid>
            <w:gridCol w:w="847"/>
            <w:gridCol w:w="4344"/>
            <w:gridCol w:w="365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6e6e6" w:val="clear"/>
          </w:tcPr>
          <w:p w:rsidR="00000000" w:rsidDel="00000000" w:rsidP="00000000" w:rsidRDefault="00000000" w:rsidRPr="00000000" w14:paraId="00000061">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6e6e6" w:val="clear"/>
          </w:tcPr>
          <w:p w:rsidR="00000000" w:rsidDel="00000000" w:rsidP="00000000" w:rsidRDefault="00000000" w:rsidRPr="00000000" w14:paraId="00000062">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Trustee/senior manager’s details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6e6e6" w:val="clear"/>
          </w:tcPr>
          <w:p w:rsidR="00000000" w:rsidDel="00000000" w:rsidP="00000000" w:rsidRDefault="00000000" w:rsidRPr="00000000" w14:paraId="00000063">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4">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65">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Name</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66">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68">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Date of declaration:</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69">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e6e6e6" w:val="clear"/>
          </w:tcPr>
          <w:p w:rsidR="00000000" w:rsidDel="00000000" w:rsidP="00000000" w:rsidRDefault="00000000" w:rsidRPr="00000000" w14:paraId="0000006A">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6e6e6" w:val="clear"/>
          </w:tcPr>
          <w:p w:rsidR="00000000" w:rsidDel="00000000" w:rsidP="00000000" w:rsidRDefault="00000000" w:rsidRPr="00000000" w14:paraId="0000006B">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Details of Declaration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6e6e6" w:val="clear"/>
          </w:tcPr>
          <w:p w:rsidR="00000000" w:rsidDel="00000000" w:rsidP="00000000" w:rsidRDefault="00000000" w:rsidRPr="00000000" w14:paraId="0000006C">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6E">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give details of any perceived conflicts of interest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0">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1">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Person to whom this declaration relates: e.g. you, a family member, friend or associate.</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2">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3">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4">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any firm, business or organisation involved.</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5">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7">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Details of any payment, benefit, transaction, contract, property or gift involved.</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8">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9">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A">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Details of any job applicant or other employment matter that is involved.</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7B">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e6e6e6" w:val="clear"/>
          </w:tcPr>
          <w:p w:rsidR="00000000" w:rsidDel="00000000" w:rsidP="00000000" w:rsidRDefault="00000000" w:rsidRPr="00000000" w14:paraId="0000007C">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6e6e6" w:val="clear"/>
          </w:tcPr>
          <w:p w:rsidR="00000000" w:rsidDel="00000000" w:rsidP="00000000" w:rsidRDefault="00000000" w:rsidRPr="00000000" w14:paraId="0000007D">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Confidentiality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6e6e6" w:val="clear"/>
          </w:tcPr>
          <w:p w:rsidR="00000000" w:rsidDel="00000000" w:rsidP="00000000" w:rsidRDefault="00000000" w:rsidRPr="00000000" w14:paraId="0000007E">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F">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80">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any reason why this declaration should be regarded as confidential? If yes, please explain.</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81">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Yes/No</w:t>
            </w:r>
          </w:p>
        </w:tc>
      </w:tr>
    </w:tbl>
    <w:p w:rsidR="00000000" w:rsidDel="00000000" w:rsidP="00000000" w:rsidRDefault="00000000" w:rsidRPr="00000000" w14:paraId="00000082">
      <w:pPr>
        <w:tabs>
          <w:tab w:val="left" w:leader="none" w:pos="397"/>
        </w:tabs>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83">
      <w:pPr>
        <w:spacing w:after="60" w:before="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Signed:………………………… [Trustee/Senior manager]  </w:t>
      </w:r>
    </w:p>
    <w:p w:rsidR="00000000" w:rsidDel="00000000" w:rsidP="00000000" w:rsidRDefault="00000000" w:rsidRPr="00000000" w14:paraId="00000084">
      <w:pPr>
        <w:spacing w:after="60" w:before="6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5">
      <w:pPr>
        <w:spacing w:after="60" w:before="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086">
      <w:pPr>
        <w:spacing w:after="60" w:before="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87">
      <w:pPr>
        <w:spacing w:after="60" w:before="6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Date: </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88">
      <w:pPr>
        <w:spacing w:after="60" w:before="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Please return to the [office/chair]</w:t>
      </w:r>
    </w:p>
    <w:p w:rsidR="00000000" w:rsidDel="00000000" w:rsidP="00000000" w:rsidRDefault="00000000" w:rsidRPr="00000000" w14:paraId="0000008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292b2c"/>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
        <w:gridCol w:w="3801"/>
        <w:gridCol w:w="2399"/>
        <w:gridCol w:w="1782"/>
        <w:tblGridChange w:id="0">
          <w:tblGrid>
            <w:gridCol w:w="1034"/>
            <w:gridCol w:w="3801"/>
            <w:gridCol w:w="2399"/>
            <w:gridCol w:w="1782"/>
          </w:tblGrid>
        </w:tblGridChange>
      </w:tblGrid>
      <w:tr>
        <w:trPr>
          <w:cantSplit w:val="0"/>
          <w:tblHeader w:val="0"/>
        </w:trPr>
        <w:tc>
          <w:tcPr/>
          <w:p w:rsidR="00000000" w:rsidDel="00000000" w:rsidP="00000000" w:rsidRDefault="00000000" w:rsidRPr="00000000" w14:paraId="0000008D">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Version Number</w:t>
            </w:r>
          </w:p>
        </w:tc>
        <w:tc>
          <w:tcPr/>
          <w:p w:rsidR="00000000" w:rsidDel="00000000" w:rsidP="00000000" w:rsidRDefault="00000000" w:rsidRPr="00000000" w14:paraId="0000008E">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Summary of changes made</w:t>
            </w:r>
          </w:p>
        </w:tc>
        <w:tc>
          <w:tcPr/>
          <w:p w:rsidR="00000000" w:rsidDel="00000000" w:rsidP="00000000" w:rsidRDefault="00000000" w:rsidRPr="00000000" w14:paraId="0000008F">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Authorised by</w:t>
            </w:r>
          </w:p>
        </w:tc>
        <w:tc>
          <w:tcPr/>
          <w:p w:rsidR="00000000" w:rsidDel="00000000" w:rsidP="00000000" w:rsidRDefault="00000000" w:rsidRPr="00000000" w14:paraId="00000090">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Date issued</w:t>
            </w:r>
          </w:p>
        </w:tc>
      </w:tr>
      <w:tr>
        <w:trPr>
          <w:cantSplit w:val="0"/>
          <w:tblHeader w:val="0"/>
        </w:trPr>
        <w:tc>
          <w:tcPr/>
          <w:p w:rsidR="00000000" w:rsidDel="00000000" w:rsidP="00000000" w:rsidRDefault="00000000" w:rsidRPr="00000000" w14:paraId="00000091">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92">
            <w:pPr>
              <w:rPr>
                <w:rFonts w:ascii="Calibri" w:cs="Calibri" w:eastAsia="Calibri" w:hAnsi="Calibri"/>
                <w:color w:val="292b2c"/>
              </w:rPr>
            </w:pPr>
            <w:r w:rsidDel="00000000" w:rsidR="00000000" w:rsidRPr="00000000">
              <w:rPr>
                <w:rFonts w:ascii="Calibri" w:cs="Calibri" w:eastAsia="Calibri" w:hAnsi="Calibri"/>
                <w:color w:val="292b2c"/>
                <w:rtl w:val="0"/>
              </w:rPr>
              <w:t xml:space="preserve">Previous versions of this policy were relevant to trustees and senior staff this has been widened to include staff and volunteers</w:t>
            </w:r>
          </w:p>
        </w:tc>
        <w:tc>
          <w:tcPr/>
          <w:p w:rsidR="00000000" w:rsidDel="00000000" w:rsidP="00000000" w:rsidRDefault="00000000" w:rsidRPr="00000000" w14:paraId="00000093">
            <w:pPr>
              <w:rPr>
                <w:rFonts w:ascii="Calibri" w:cs="Calibri" w:eastAsia="Calibri" w:hAnsi="Calibri"/>
                <w:color w:val="292b2c"/>
              </w:rPr>
            </w:pPr>
            <w:r w:rsidDel="00000000" w:rsidR="00000000" w:rsidRPr="00000000">
              <w:rPr>
                <w:rFonts w:ascii="Calibri" w:cs="Calibri" w:eastAsia="Calibri" w:hAnsi="Calibri"/>
                <w:color w:val="292b2c"/>
                <w:rtl w:val="0"/>
              </w:rPr>
              <w:t xml:space="preserve">Director of Network Impact</w:t>
            </w:r>
          </w:p>
        </w:tc>
        <w:tc>
          <w:tcPr/>
          <w:p w:rsidR="00000000" w:rsidDel="00000000" w:rsidP="00000000" w:rsidRDefault="00000000" w:rsidRPr="00000000" w14:paraId="00000094">
            <w:pPr>
              <w:rPr>
                <w:rFonts w:ascii="Calibri" w:cs="Calibri" w:eastAsia="Calibri" w:hAnsi="Calibri"/>
                <w:color w:val="292b2c"/>
              </w:rPr>
            </w:pPr>
            <w:r w:rsidDel="00000000" w:rsidR="00000000" w:rsidRPr="00000000">
              <w:rPr>
                <w:rFonts w:ascii="Calibri" w:cs="Calibri" w:eastAsia="Calibri" w:hAnsi="Calibri"/>
                <w:color w:val="292b2c"/>
                <w:rtl w:val="0"/>
              </w:rPr>
              <w:t xml:space="preserve">June 2024</w:t>
            </w:r>
          </w:p>
        </w:tc>
      </w:tr>
      <w:tr>
        <w:trPr>
          <w:cantSplit w:val="0"/>
          <w:tblHeader w:val="0"/>
        </w:trPr>
        <w:tc>
          <w:tcPr/>
          <w:p w:rsidR="00000000" w:rsidDel="00000000" w:rsidP="00000000" w:rsidRDefault="00000000" w:rsidRPr="00000000" w14:paraId="00000095">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96">
            <w:pPr>
              <w:rPr>
                <w:rFonts w:ascii="Calibri" w:cs="Calibri" w:eastAsia="Calibri" w:hAnsi="Calibri"/>
                <w:color w:val="292b2c"/>
              </w:rPr>
            </w:pPr>
            <w:r w:rsidDel="00000000" w:rsidR="00000000" w:rsidRPr="00000000">
              <w:rPr>
                <w:rFonts w:ascii="Calibri" w:cs="Calibri" w:eastAsia="Calibri" w:hAnsi="Calibri"/>
                <w:color w:val="292b2c"/>
                <w:rtl w:val="0"/>
              </w:rPr>
              <w:t xml:space="preserve">The policy gives more detail on recording conflicts of interest</w:t>
            </w:r>
          </w:p>
        </w:tc>
        <w:tc>
          <w:tcPr/>
          <w:p w:rsidR="00000000" w:rsidDel="00000000" w:rsidP="00000000" w:rsidRDefault="00000000" w:rsidRPr="00000000" w14:paraId="00000097">
            <w:pPr>
              <w:rPr>
                <w:rFonts w:ascii="Calibri" w:cs="Calibri" w:eastAsia="Calibri" w:hAnsi="Calibri"/>
                <w:color w:val="292b2c"/>
              </w:rPr>
            </w:pPr>
            <w:r w:rsidDel="00000000" w:rsidR="00000000" w:rsidRPr="00000000">
              <w:rPr>
                <w:rFonts w:ascii="Calibri" w:cs="Calibri" w:eastAsia="Calibri" w:hAnsi="Calibri"/>
                <w:color w:val="292b2c"/>
                <w:rtl w:val="0"/>
              </w:rPr>
              <w:t xml:space="preserve">Director of Network Impact</w:t>
            </w:r>
          </w:p>
        </w:tc>
        <w:tc>
          <w:tcPr/>
          <w:p w:rsidR="00000000" w:rsidDel="00000000" w:rsidP="00000000" w:rsidRDefault="00000000" w:rsidRPr="00000000" w14:paraId="00000098">
            <w:pPr>
              <w:rPr>
                <w:rFonts w:ascii="Calibri" w:cs="Calibri" w:eastAsia="Calibri" w:hAnsi="Calibri"/>
                <w:color w:val="292b2c"/>
              </w:rPr>
            </w:pPr>
            <w:r w:rsidDel="00000000" w:rsidR="00000000" w:rsidRPr="00000000">
              <w:rPr>
                <w:rFonts w:ascii="Calibri" w:cs="Calibri" w:eastAsia="Calibri" w:hAnsi="Calibri"/>
                <w:color w:val="292b2c"/>
                <w:rtl w:val="0"/>
              </w:rPr>
              <w:t xml:space="preserve">June 2024</w:t>
            </w:r>
          </w:p>
        </w:tc>
      </w:tr>
      <w:tr>
        <w:trPr>
          <w:cantSplit w:val="0"/>
          <w:tblHeader w:val="0"/>
        </w:trPr>
        <w:tc>
          <w:tcPr/>
          <w:p w:rsidR="00000000" w:rsidDel="00000000" w:rsidP="00000000" w:rsidRDefault="00000000" w:rsidRPr="00000000" w14:paraId="00000099">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9A">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9B">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9C">
            <w:pPr>
              <w:rPr>
                <w:rFonts w:ascii="Calibri" w:cs="Calibri" w:eastAsia="Calibri" w:hAnsi="Calibri"/>
                <w:color w:val="292b2c"/>
              </w:rPr>
            </w:pPr>
            <w:r w:rsidDel="00000000" w:rsidR="00000000" w:rsidRPr="00000000">
              <w:rPr>
                <w:rtl w:val="0"/>
              </w:rPr>
            </w:r>
          </w:p>
        </w:tc>
      </w:tr>
      <w:tr>
        <w:trPr>
          <w:cantSplit w:val="0"/>
          <w:tblHeader w:val="0"/>
        </w:trPr>
        <w:tc>
          <w:tcPr/>
          <w:p w:rsidR="00000000" w:rsidDel="00000000" w:rsidP="00000000" w:rsidRDefault="00000000" w:rsidRPr="00000000" w14:paraId="0000009D">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9E">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A0">
            <w:pPr>
              <w:rPr>
                <w:rFonts w:ascii="Calibri" w:cs="Calibri" w:eastAsia="Calibri" w:hAnsi="Calibri"/>
                <w:color w:val="292b2c"/>
              </w:rPr>
            </w:pPr>
            <w:r w:rsidDel="00000000" w:rsidR="00000000" w:rsidRPr="00000000">
              <w:rPr>
                <w:rtl w:val="0"/>
              </w:rPr>
            </w:r>
          </w:p>
        </w:tc>
      </w:tr>
      <w:tr>
        <w:trPr>
          <w:cantSplit w:val="0"/>
          <w:tblHeader w:val="0"/>
        </w:trPr>
        <w:tc>
          <w:tcPr/>
          <w:p w:rsidR="00000000" w:rsidDel="00000000" w:rsidP="00000000" w:rsidRDefault="00000000" w:rsidRPr="00000000" w14:paraId="000000A1">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A2">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A4">
            <w:pPr>
              <w:rPr>
                <w:rFonts w:ascii="Calibri" w:cs="Calibri" w:eastAsia="Calibri" w:hAnsi="Calibri"/>
                <w:color w:val="292b2c"/>
              </w:rPr>
            </w:pPr>
            <w:r w:rsidDel="00000000" w:rsidR="00000000" w:rsidRPr="00000000">
              <w:rPr>
                <w:rtl w:val="0"/>
              </w:rPr>
            </w:r>
          </w:p>
        </w:tc>
      </w:tr>
      <w:tr>
        <w:trPr>
          <w:cantSplit w:val="0"/>
          <w:tblHeader w:val="0"/>
        </w:trPr>
        <w:tc>
          <w:tcPr/>
          <w:p w:rsidR="00000000" w:rsidDel="00000000" w:rsidP="00000000" w:rsidRDefault="00000000" w:rsidRPr="00000000" w14:paraId="000000A5">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A7">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A8">
            <w:pPr>
              <w:rPr>
                <w:rFonts w:ascii="Calibri" w:cs="Calibri" w:eastAsia="Calibri" w:hAnsi="Calibri"/>
                <w:color w:val="292b2c"/>
              </w:rPr>
            </w:pPr>
            <w:r w:rsidDel="00000000" w:rsidR="00000000" w:rsidRPr="00000000">
              <w:rPr>
                <w:rtl w:val="0"/>
              </w:rPr>
            </w:r>
          </w:p>
        </w:tc>
      </w:tr>
    </w:tbl>
    <w:p w:rsidR="00000000" w:rsidDel="00000000" w:rsidP="00000000" w:rsidRDefault="00000000" w:rsidRPr="00000000" w14:paraId="000000A9">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0AB">
      <w:pPr>
        <w:rPr>
          <w:rFonts w:ascii="Calibri" w:cs="Calibri" w:eastAsia="Calibri" w:hAnsi="Calibri"/>
          <w:color w:val="292b2c"/>
        </w:rPr>
      </w:pPr>
      <w:r w:rsidDel="00000000" w:rsidR="00000000" w:rsidRPr="00000000">
        <w:rPr>
          <w:rtl w:val="0"/>
        </w:rPr>
      </w:r>
    </w:p>
    <w:sectPr>
      <w:headerReference r:id="rId16" w:type="default"/>
      <w:footerReference r:id="rId17" w:type="default"/>
      <w:pgSz w:h="16838" w:w="11906" w:orient="portrait"/>
      <w:pgMar w:bottom="1440" w:top="1705"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Version 2.0 </w:t>
      <w:tab/>
      <w:t xml:space="preserve">UNCONTROLLED WHEN PRINTED</w:t>
      <w:tab/>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5111750</wp:posOffset>
          </wp:positionH>
          <wp:positionV relativeFrom="paragraph">
            <wp:posOffset>-241933</wp:posOffset>
          </wp:positionV>
          <wp:extent cx="1168400" cy="778933"/>
          <wp:effectExtent b="0" l="0" r="0" t="0"/>
          <wp:wrapNone/>
          <wp:docPr id="22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68400" cy="7789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color w:val="7030a0"/>
      </w:rPr>
    </w:lvl>
    <w:lvl w:ilvl="1">
      <w:start w:val="1"/>
      <w:numFmt w:val="decimal"/>
      <w:lvlText w:val="%1.%2"/>
      <w:lvlJc w:val="left"/>
      <w:pPr>
        <w:ind w:left="717"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ind w:left="717" w:hanging="576"/>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ind w:left="720" w:hanging="720"/>
    </w:pPr>
    <w:rPr>
      <w:rFonts w:ascii="Calibri" w:cs="Calibri" w:eastAsia="Calibri" w:hAnsi="Calibri"/>
      <w:color w:val="1e4d78"/>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4CF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E7D92"/>
    <w:pPr>
      <w:keepNext w:val="1"/>
      <w:keepLines w:val="1"/>
      <w:numPr>
        <w:numId w:val="1"/>
      </w:numPr>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3E7D92"/>
    <w:pPr>
      <w:keepNext w:val="1"/>
      <w:keepLines w:val="1"/>
      <w:numPr>
        <w:ilvl w:val="1"/>
        <w:numId w:val="1"/>
      </w:numPr>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3E7D92"/>
    <w:pPr>
      <w:keepNext w:val="1"/>
      <w:keepLines w:val="1"/>
      <w:numPr>
        <w:ilvl w:val="2"/>
        <w:numId w:val="1"/>
      </w:numPr>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3E7D92"/>
    <w:pPr>
      <w:keepNext w:val="1"/>
      <w:keepLines w:val="1"/>
      <w:numPr>
        <w:ilvl w:val="3"/>
        <w:numId w:val="1"/>
      </w:numPr>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3E7D92"/>
    <w:pPr>
      <w:keepNext w:val="1"/>
      <w:keepLines w:val="1"/>
      <w:numPr>
        <w:ilvl w:val="4"/>
        <w:numId w:val="1"/>
      </w:numPr>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3E7D92"/>
    <w:pPr>
      <w:keepNext w:val="1"/>
      <w:keepLines w:val="1"/>
      <w:numPr>
        <w:ilvl w:val="5"/>
        <w:numId w:val="1"/>
      </w:numPr>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semiHidden w:val="1"/>
    <w:unhideWhenUsed w:val="1"/>
    <w:qFormat w:val="1"/>
    <w:rsid w:val="003E7D92"/>
    <w:pPr>
      <w:keepNext w:val="1"/>
      <w:keepLines w:val="1"/>
      <w:numPr>
        <w:ilvl w:val="6"/>
        <w:numId w:val="1"/>
      </w:numPr>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semiHidden w:val="1"/>
    <w:unhideWhenUsed w:val="1"/>
    <w:qFormat w:val="1"/>
    <w:rsid w:val="003E7D92"/>
    <w:pPr>
      <w:keepNext w:val="1"/>
      <w:keepLines w:val="1"/>
      <w:numPr>
        <w:ilvl w:val="7"/>
        <w:numId w:val="1"/>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3E7D92"/>
    <w:pPr>
      <w:keepNext w:val="1"/>
      <w:keepLines w:val="1"/>
      <w:numPr>
        <w:ilvl w:val="8"/>
        <w:numId w:val="1"/>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BA33E3"/>
    <w:pPr>
      <w:widowControl w:val="0"/>
      <w:spacing w:before="14"/>
      <w:ind w:left="2283" w:hanging="718"/>
    </w:pPr>
    <w:rPr>
      <w:rFonts w:ascii="Arial" w:eastAsia="Arial" w:hAnsi="Arial" w:cstheme="minorBidi"/>
      <w:lang w:val="en-US"/>
    </w:rPr>
  </w:style>
  <w:style w:type="character" w:styleId="BodyTextChar" w:customStyle="1">
    <w:name w:val="Body Text Char"/>
    <w:basedOn w:val="DefaultParagraphFont"/>
    <w:link w:val="BodyText"/>
    <w:uiPriority w:val="1"/>
    <w:rsid w:val="00BA33E3"/>
    <w:rPr>
      <w:rFonts w:ascii="Arial" w:eastAsia="Arial" w:hAnsi="Arial"/>
      <w:sz w:val="24"/>
      <w:szCs w:val="24"/>
      <w:lang w:val="en-US"/>
    </w:rPr>
  </w:style>
  <w:style w:type="character" w:styleId="Hyperlink">
    <w:name w:val="Hyperlink"/>
    <w:basedOn w:val="DefaultParagraphFont"/>
    <w:uiPriority w:val="99"/>
    <w:unhideWhenUsed w:val="1"/>
    <w:rsid w:val="00BA33E3"/>
    <w:rPr>
      <w:color w:val="0563c1" w:themeColor="hyperlink"/>
      <w:u w:val="single"/>
    </w:rPr>
  </w:style>
  <w:style w:type="paragraph" w:styleId="Header">
    <w:name w:val="header"/>
    <w:basedOn w:val="Normal"/>
    <w:link w:val="HeaderChar"/>
    <w:uiPriority w:val="99"/>
    <w:unhideWhenUsed w:val="1"/>
    <w:rsid w:val="00BA33E3"/>
    <w:pPr>
      <w:tabs>
        <w:tab w:val="center" w:pos="4513"/>
        <w:tab w:val="right" w:pos="9026"/>
      </w:tabs>
    </w:pPr>
  </w:style>
  <w:style w:type="character" w:styleId="HeaderChar" w:customStyle="1">
    <w:name w:val="Header Char"/>
    <w:basedOn w:val="DefaultParagraphFont"/>
    <w:link w:val="Header"/>
    <w:uiPriority w:val="99"/>
    <w:rsid w:val="00BA33E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BA33E3"/>
    <w:pPr>
      <w:tabs>
        <w:tab w:val="center" w:pos="4513"/>
        <w:tab w:val="right" w:pos="9026"/>
      </w:tabs>
    </w:pPr>
  </w:style>
  <w:style w:type="character" w:styleId="FooterChar" w:customStyle="1">
    <w:name w:val="Footer Char"/>
    <w:basedOn w:val="DefaultParagraphFont"/>
    <w:link w:val="Footer"/>
    <w:uiPriority w:val="99"/>
    <w:rsid w:val="00BA33E3"/>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A33E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33E3"/>
    <w:rPr>
      <w:rFonts w:ascii="Segoe UI" w:cs="Segoe UI" w:eastAsia="Times New Roman" w:hAnsi="Segoe UI"/>
      <w:sz w:val="18"/>
      <w:szCs w:val="18"/>
    </w:rPr>
  </w:style>
  <w:style w:type="paragraph" w:styleId="ListParagraph">
    <w:name w:val="List Paragraph"/>
    <w:basedOn w:val="Normal"/>
    <w:uiPriority w:val="34"/>
    <w:qFormat w:val="1"/>
    <w:rsid w:val="00222A74"/>
    <w:pPr>
      <w:ind w:left="720"/>
      <w:contextualSpacing w:val="1"/>
    </w:pPr>
  </w:style>
  <w:style w:type="paragraph" w:styleId="Default" w:customStyle="1">
    <w:name w:val="Default"/>
    <w:rsid w:val="0096798F"/>
    <w:pPr>
      <w:autoSpaceDE w:val="0"/>
      <w:autoSpaceDN w:val="0"/>
      <w:adjustRightInd w:val="0"/>
      <w:spacing w:after="0" w:line="240" w:lineRule="auto"/>
    </w:pPr>
    <w:rPr>
      <w:rFonts w:ascii="Ubuntu" w:cs="Ubuntu" w:eastAsia="Times New Roman" w:hAnsi="Ubuntu"/>
      <w:color w:val="000000"/>
      <w:sz w:val="24"/>
      <w:szCs w:val="24"/>
      <w:lang w:eastAsia="en-GB"/>
    </w:rPr>
  </w:style>
  <w:style w:type="paragraph" w:styleId="PlainText">
    <w:name w:val="Plain Text"/>
    <w:basedOn w:val="Normal"/>
    <w:link w:val="PlainTextChar"/>
    <w:uiPriority w:val="99"/>
    <w:semiHidden w:val="1"/>
    <w:unhideWhenUsed w:val="1"/>
    <w:rsid w:val="00AC1054"/>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AC1054"/>
    <w:rPr>
      <w:rFonts w:ascii="Calibri" w:hAnsi="Calibri"/>
      <w:sz w:val="24"/>
      <w:szCs w:val="21"/>
    </w:rPr>
  </w:style>
  <w:style w:type="character" w:styleId="Strong">
    <w:name w:val="Strong"/>
    <w:basedOn w:val="DefaultParagraphFont"/>
    <w:uiPriority w:val="22"/>
    <w:qFormat w:val="1"/>
    <w:rsid w:val="007038CF"/>
    <w:rPr>
      <w:b w:val="1"/>
      <w:bCs w:val="1"/>
    </w:rPr>
  </w:style>
  <w:style w:type="character" w:styleId="CommentReference">
    <w:name w:val="annotation reference"/>
    <w:basedOn w:val="DefaultParagraphFont"/>
    <w:uiPriority w:val="99"/>
    <w:semiHidden w:val="1"/>
    <w:unhideWhenUsed w:val="1"/>
    <w:rsid w:val="004B6B9C"/>
    <w:rPr>
      <w:sz w:val="16"/>
      <w:szCs w:val="16"/>
    </w:rPr>
  </w:style>
  <w:style w:type="paragraph" w:styleId="CommentText">
    <w:name w:val="annotation text"/>
    <w:basedOn w:val="Normal"/>
    <w:link w:val="CommentTextChar"/>
    <w:uiPriority w:val="99"/>
    <w:unhideWhenUsed w:val="1"/>
    <w:rsid w:val="004B6B9C"/>
    <w:rPr>
      <w:sz w:val="20"/>
      <w:szCs w:val="20"/>
    </w:rPr>
  </w:style>
  <w:style w:type="character" w:styleId="CommentTextChar" w:customStyle="1">
    <w:name w:val="Comment Text Char"/>
    <w:basedOn w:val="DefaultParagraphFont"/>
    <w:link w:val="CommentText"/>
    <w:uiPriority w:val="99"/>
    <w:rsid w:val="004B6B9C"/>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4B6B9C"/>
    <w:rPr>
      <w:b w:val="1"/>
      <w:bCs w:val="1"/>
    </w:rPr>
  </w:style>
  <w:style w:type="character" w:styleId="CommentSubjectChar" w:customStyle="1">
    <w:name w:val="Comment Subject Char"/>
    <w:basedOn w:val="CommentTextChar"/>
    <w:link w:val="CommentSubject"/>
    <w:uiPriority w:val="99"/>
    <w:semiHidden w:val="1"/>
    <w:rsid w:val="004B6B9C"/>
    <w:rPr>
      <w:rFonts w:ascii="Times New Roman" w:cs="Times New Roman" w:eastAsia="Times New Roman" w:hAnsi="Times New Roman"/>
      <w:b w:val="1"/>
      <w:bCs w:val="1"/>
      <w:sz w:val="20"/>
      <w:szCs w:val="20"/>
    </w:rPr>
  </w:style>
  <w:style w:type="paragraph" w:styleId="Revision">
    <w:name w:val="Revision"/>
    <w:hidden w:val="1"/>
    <w:uiPriority w:val="99"/>
    <w:semiHidden w:val="1"/>
    <w:rsid w:val="0092349F"/>
    <w:pPr>
      <w:spacing w:after="0" w:line="240" w:lineRule="auto"/>
    </w:pPr>
    <w:rPr>
      <w:rFonts w:ascii="Times New Roman" w:cs="Times New Roman" w:eastAsia="Times New Roman" w:hAnsi="Times New Roman"/>
      <w:sz w:val="24"/>
      <w:szCs w:val="24"/>
    </w:rPr>
  </w:style>
  <w:style w:type="table" w:styleId="TableGrid">
    <w:name w:val="Table Grid"/>
    <w:basedOn w:val="TableNormal"/>
    <w:uiPriority w:val="39"/>
    <w:rsid w:val="005868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2-Modeltext" w:customStyle="1">
    <w:name w:val="22 - Model_text"/>
    <w:basedOn w:val="Normal"/>
    <w:rsid w:val="00FF479F"/>
    <w:pPr>
      <w:widowControl w:val="0"/>
      <w:suppressAutoHyphens w:val="1"/>
      <w:spacing w:after="160"/>
      <w:jc w:val="both"/>
    </w:pPr>
    <w:rPr>
      <w:noProof w:val="1"/>
      <w:lang w:bidi="en-US"/>
    </w:rPr>
  </w:style>
  <w:style w:type="paragraph" w:styleId="22-Modeltext1orbullet" w:customStyle="1">
    <w:name w:val="22 - Model_text (1. or bullet)"/>
    <w:basedOn w:val="22-Modeltext"/>
    <w:rsid w:val="00FF479F"/>
    <w:pPr>
      <w:tabs>
        <w:tab w:val="left" w:pos="283"/>
        <w:tab w:val="left" w:pos="340"/>
      </w:tabs>
      <w:autoSpaceDE w:val="0"/>
      <w:spacing w:after="170" w:line="280" w:lineRule="atLeast"/>
      <w:ind w:left="340" w:hanging="340"/>
      <w:textAlignment w:val="center"/>
    </w:pPr>
    <w:rPr>
      <w:color w:val="000000"/>
    </w:rPr>
  </w:style>
  <w:style w:type="paragraph" w:styleId="20-Modeltitel" w:customStyle="1">
    <w:name w:val="20 - Model_titel"/>
    <w:basedOn w:val="Normal"/>
    <w:rsid w:val="00FF479F"/>
    <w:pPr>
      <w:widowControl w:val="0"/>
      <w:suppressAutoHyphens w:val="1"/>
      <w:autoSpaceDE w:val="0"/>
      <w:spacing w:after="850" w:line="320" w:lineRule="atLeast"/>
      <w:jc w:val="center"/>
      <w:textAlignment w:val="baseline"/>
    </w:pPr>
    <w:rPr>
      <w:rFonts w:ascii="Helvetica" w:cs="Helvetica" w:eastAsia="Helvetica" w:hAnsi="Helvetica"/>
      <w:caps w:val="1"/>
      <w:noProof w:val="1"/>
      <w:color w:val="000000"/>
      <w:spacing w:val="-4"/>
      <w:sz w:val="28"/>
      <w:szCs w:val="28"/>
      <w:lang w:bidi="en-US" w:val="en-US"/>
    </w:rPr>
  </w:style>
  <w:style w:type="paragraph" w:styleId="21-Modelsubtitelbold" w:customStyle="1">
    <w:name w:val="21 - Model_subtitel (bold)"/>
    <w:basedOn w:val="Normal"/>
    <w:rsid w:val="00FF479F"/>
    <w:pPr>
      <w:keepNext w:val="1"/>
      <w:widowControl w:val="0"/>
      <w:suppressAutoHyphens w:val="1"/>
      <w:autoSpaceDE w:val="0"/>
      <w:spacing w:after="170" w:before="113" w:line="280" w:lineRule="atLeast"/>
      <w:textAlignment w:val="baseline"/>
    </w:pPr>
    <w:rPr>
      <w:rFonts w:ascii="NewCenturySchlbk" w:cs="NewCenturySchlbk" w:eastAsia="NewCenturySchlbk" w:hAnsi="NewCenturySchlbk"/>
      <w:b w:val="1"/>
      <w:bCs w:val="1"/>
      <w:noProof w:val="1"/>
      <w:color w:val="000000"/>
      <w:spacing w:val="-13"/>
      <w:sz w:val="22"/>
      <w:szCs w:val="22"/>
      <w:lang w:bidi="en-US" w:val="en-US"/>
    </w:rPr>
  </w:style>
  <w:style w:type="paragraph" w:styleId="22-Modeltekst1ofbullet" w:customStyle="1">
    <w:name w:val="22 - Model_tekst (1. of bullet)"/>
    <w:basedOn w:val="Normal"/>
    <w:rsid w:val="00FF479F"/>
    <w:pPr>
      <w:widowControl w:val="0"/>
      <w:tabs>
        <w:tab w:val="left" w:pos="283"/>
        <w:tab w:val="center" w:leader="dot" w:pos="7483"/>
        <w:tab w:val="center" w:pos="7937"/>
      </w:tabs>
      <w:suppressAutoHyphens w:val="1"/>
      <w:autoSpaceDE w:val="0"/>
      <w:spacing w:after="113" w:line="280" w:lineRule="atLeast"/>
      <w:ind w:left="283" w:hanging="283"/>
      <w:textAlignment w:val="baseline"/>
    </w:pPr>
    <w:rPr>
      <w:rFonts w:ascii="NewCenturySchlbk" w:cs="NewCenturySchlbk" w:eastAsia="NewCenturySchlbk" w:hAnsi="NewCenturySchlbk"/>
      <w:noProof w:val="1"/>
      <w:color w:val="000000"/>
      <w:spacing w:val="-13"/>
      <w:sz w:val="22"/>
      <w:szCs w:val="22"/>
      <w:lang w:bidi="en-US" w:val="en-US"/>
    </w:rPr>
  </w:style>
  <w:style w:type="character" w:styleId="ui-buttoncontent" w:customStyle="1">
    <w:name w:val="ui-button__content"/>
    <w:basedOn w:val="DefaultParagraphFont"/>
    <w:rsid w:val="00033172"/>
  </w:style>
  <w:style w:type="character" w:styleId="Heading1Char" w:customStyle="1">
    <w:name w:val="Heading 1 Char"/>
    <w:basedOn w:val="DefaultParagraphFont"/>
    <w:link w:val="Heading1"/>
    <w:uiPriority w:val="9"/>
    <w:rsid w:val="003E7D92"/>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3E7D92"/>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semiHidden w:val="1"/>
    <w:rsid w:val="003E7D92"/>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3E7D92"/>
    <w:rPr>
      <w:rFonts w:asciiTheme="majorHAnsi" w:cstheme="majorBidi" w:eastAsiaTheme="majorEastAsia" w:hAnsiTheme="majorHAnsi"/>
      <w:i w:val="1"/>
      <w:iCs w:val="1"/>
      <w:color w:val="2e74b5" w:themeColor="accent1" w:themeShade="0000BF"/>
      <w:sz w:val="24"/>
      <w:szCs w:val="24"/>
    </w:rPr>
  </w:style>
  <w:style w:type="character" w:styleId="Heading5Char" w:customStyle="1">
    <w:name w:val="Heading 5 Char"/>
    <w:basedOn w:val="DefaultParagraphFont"/>
    <w:link w:val="Heading5"/>
    <w:uiPriority w:val="9"/>
    <w:semiHidden w:val="1"/>
    <w:rsid w:val="003E7D92"/>
    <w:rPr>
      <w:rFonts w:asciiTheme="majorHAnsi" w:cstheme="majorBidi" w:eastAsiaTheme="majorEastAsia" w:hAnsiTheme="majorHAnsi"/>
      <w:color w:val="2e74b5" w:themeColor="accent1" w:themeShade="0000BF"/>
      <w:sz w:val="24"/>
      <w:szCs w:val="24"/>
    </w:rPr>
  </w:style>
  <w:style w:type="character" w:styleId="Heading6Char" w:customStyle="1">
    <w:name w:val="Heading 6 Char"/>
    <w:basedOn w:val="DefaultParagraphFont"/>
    <w:link w:val="Heading6"/>
    <w:uiPriority w:val="9"/>
    <w:semiHidden w:val="1"/>
    <w:rsid w:val="003E7D92"/>
    <w:rPr>
      <w:rFonts w:asciiTheme="majorHAnsi" w:cstheme="majorBidi" w:eastAsiaTheme="majorEastAsia" w:hAnsiTheme="majorHAnsi"/>
      <w:color w:val="1f4d78" w:themeColor="accent1" w:themeShade="00007F"/>
      <w:sz w:val="24"/>
      <w:szCs w:val="24"/>
    </w:rPr>
  </w:style>
  <w:style w:type="character" w:styleId="Heading7Char" w:customStyle="1">
    <w:name w:val="Heading 7 Char"/>
    <w:basedOn w:val="DefaultParagraphFont"/>
    <w:link w:val="Heading7"/>
    <w:uiPriority w:val="9"/>
    <w:semiHidden w:val="1"/>
    <w:rsid w:val="003E7D92"/>
    <w:rPr>
      <w:rFonts w:asciiTheme="majorHAnsi" w:cstheme="majorBidi" w:eastAsiaTheme="majorEastAsia" w:hAnsiTheme="majorHAnsi"/>
      <w:i w:val="1"/>
      <w:iCs w:val="1"/>
      <w:color w:val="1f4d78" w:themeColor="accent1" w:themeShade="00007F"/>
      <w:sz w:val="24"/>
      <w:szCs w:val="24"/>
    </w:rPr>
  </w:style>
  <w:style w:type="character" w:styleId="Heading8Char" w:customStyle="1">
    <w:name w:val="Heading 8 Char"/>
    <w:basedOn w:val="DefaultParagraphFont"/>
    <w:link w:val="Heading8"/>
    <w:uiPriority w:val="9"/>
    <w:semiHidden w:val="1"/>
    <w:rsid w:val="003E7D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3E7D92"/>
    <w:rPr>
      <w:rFonts w:asciiTheme="majorHAnsi" w:cstheme="majorBidi" w:eastAsiaTheme="majorEastAsia" w:hAnsiTheme="majorHAnsi"/>
      <w:i w:val="1"/>
      <w:iCs w:val="1"/>
      <w:color w:val="272727" w:themeColor="text1" w:themeTint="0000D8"/>
      <w:sz w:val="21"/>
      <w:szCs w:val="21"/>
    </w:rPr>
  </w:style>
  <w:style w:type="paragraph" w:styleId="TOCHeading">
    <w:name w:val="TOC Heading"/>
    <w:basedOn w:val="Heading1"/>
    <w:next w:val="Normal"/>
    <w:uiPriority w:val="39"/>
    <w:unhideWhenUsed w:val="1"/>
    <w:qFormat w:val="1"/>
    <w:rsid w:val="00CF72B2"/>
    <w:pPr>
      <w:numPr>
        <w:numId w:val="0"/>
      </w:numPr>
      <w:spacing w:line="259" w:lineRule="auto"/>
      <w:outlineLvl w:val="9"/>
    </w:pPr>
    <w:rPr>
      <w:lang w:val="en-US"/>
    </w:rPr>
  </w:style>
  <w:style w:type="paragraph" w:styleId="TOC1">
    <w:name w:val="toc 1"/>
    <w:basedOn w:val="Normal"/>
    <w:next w:val="Normal"/>
    <w:autoRedefine w:val="1"/>
    <w:uiPriority w:val="39"/>
    <w:unhideWhenUsed w:val="1"/>
    <w:rsid w:val="009D4CF0"/>
    <w:pPr>
      <w:spacing w:after="360" w:before="360"/>
    </w:pPr>
    <w:rPr>
      <w:rFonts w:asciiTheme="minorHAnsi" w:hAnsiTheme="minorHAnsi"/>
      <w:b w:val="1"/>
      <w:bCs w:val="1"/>
      <w:sz w:val="22"/>
      <w:szCs w:val="22"/>
      <w:u w:val="single"/>
    </w:rPr>
  </w:style>
  <w:style w:type="paragraph" w:styleId="TOC2">
    <w:name w:val="toc 2"/>
    <w:basedOn w:val="Normal"/>
    <w:next w:val="Normal"/>
    <w:autoRedefine w:val="1"/>
    <w:uiPriority w:val="39"/>
    <w:unhideWhenUsed w:val="1"/>
    <w:rsid w:val="006B02F1"/>
    <w:rPr>
      <w:rFonts w:asciiTheme="minorHAnsi" w:hAnsiTheme="minorHAnsi"/>
      <w:b w:val="1"/>
      <w:bCs w:val="1"/>
      <w:sz w:val="22"/>
      <w:szCs w:val="22"/>
    </w:rPr>
  </w:style>
  <w:style w:type="paragraph" w:styleId="TOC3">
    <w:name w:val="toc 3"/>
    <w:basedOn w:val="Normal"/>
    <w:next w:val="Normal"/>
    <w:autoRedefine w:val="1"/>
    <w:uiPriority w:val="39"/>
    <w:unhideWhenUsed w:val="1"/>
    <w:rsid w:val="006B02F1"/>
    <w:rPr>
      <w:rFonts w:asciiTheme="minorHAnsi" w:hAnsiTheme="minorHAnsi"/>
      <w:sz w:val="22"/>
      <w:szCs w:val="22"/>
    </w:rPr>
  </w:style>
  <w:style w:type="paragraph" w:styleId="TOC4">
    <w:name w:val="toc 4"/>
    <w:basedOn w:val="Normal"/>
    <w:next w:val="Normal"/>
    <w:autoRedefine w:val="1"/>
    <w:uiPriority w:val="39"/>
    <w:unhideWhenUsed w:val="1"/>
    <w:rsid w:val="00CF72B2"/>
    <w:rPr>
      <w:rFonts w:asciiTheme="minorHAnsi" w:hAnsiTheme="minorHAnsi"/>
      <w:sz w:val="22"/>
      <w:szCs w:val="22"/>
    </w:rPr>
  </w:style>
  <w:style w:type="paragraph" w:styleId="TOC5">
    <w:name w:val="toc 5"/>
    <w:basedOn w:val="Normal"/>
    <w:next w:val="Normal"/>
    <w:autoRedefine w:val="1"/>
    <w:uiPriority w:val="39"/>
    <w:unhideWhenUsed w:val="1"/>
    <w:rsid w:val="00CF72B2"/>
    <w:rPr>
      <w:rFonts w:asciiTheme="minorHAnsi" w:hAnsiTheme="minorHAnsi"/>
      <w:sz w:val="22"/>
      <w:szCs w:val="22"/>
    </w:rPr>
  </w:style>
  <w:style w:type="paragraph" w:styleId="TOC6">
    <w:name w:val="toc 6"/>
    <w:basedOn w:val="Normal"/>
    <w:next w:val="Normal"/>
    <w:autoRedefine w:val="1"/>
    <w:uiPriority w:val="39"/>
    <w:unhideWhenUsed w:val="1"/>
    <w:rsid w:val="00CF72B2"/>
    <w:rPr>
      <w:rFonts w:asciiTheme="minorHAnsi" w:hAnsiTheme="minorHAnsi"/>
      <w:sz w:val="22"/>
      <w:szCs w:val="22"/>
    </w:rPr>
  </w:style>
  <w:style w:type="paragraph" w:styleId="TOC7">
    <w:name w:val="toc 7"/>
    <w:basedOn w:val="Normal"/>
    <w:next w:val="Normal"/>
    <w:autoRedefine w:val="1"/>
    <w:uiPriority w:val="39"/>
    <w:unhideWhenUsed w:val="1"/>
    <w:rsid w:val="00CF72B2"/>
    <w:rPr>
      <w:rFonts w:asciiTheme="minorHAnsi" w:hAnsiTheme="minorHAnsi"/>
      <w:sz w:val="22"/>
      <w:szCs w:val="22"/>
    </w:rPr>
  </w:style>
  <w:style w:type="paragraph" w:styleId="TOC8">
    <w:name w:val="toc 8"/>
    <w:basedOn w:val="Normal"/>
    <w:next w:val="Normal"/>
    <w:autoRedefine w:val="1"/>
    <w:uiPriority w:val="39"/>
    <w:unhideWhenUsed w:val="1"/>
    <w:rsid w:val="00CF72B2"/>
    <w:rPr>
      <w:rFonts w:asciiTheme="minorHAnsi" w:hAnsiTheme="minorHAnsi"/>
      <w:sz w:val="22"/>
      <w:szCs w:val="22"/>
    </w:rPr>
  </w:style>
  <w:style w:type="paragraph" w:styleId="TOC9">
    <w:name w:val="toc 9"/>
    <w:basedOn w:val="Normal"/>
    <w:next w:val="Normal"/>
    <w:autoRedefine w:val="1"/>
    <w:uiPriority w:val="39"/>
    <w:unhideWhenUsed w:val="1"/>
    <w:rsid w:val="00CF72B2"/>
    <w:rPr>
      <w:rFonts w:asciiTheme="minorHAnsi" w:hAnsiTheme="minorHAnsi"/>
      <w:sz w:val="22"/>
      <w:szCs w:val="22"/>
    </w:rPr>
  </w:style>
  <w:style w:type="table" w:styleId="TableGrid1" w:customStyle="1">
    <w:name w:val="Table Grid1"/>
    <w:basedOn w:val="TableNormal"/>
    <w:next w:val="TableGrid"/>
    <w:uiPriority w:val="59"/>
    <w:rsid w:val="00273985"/>
    <w:pPr>
      <w:spacing w:after="0" w:line="240" w:lineRule="auto"/>
    </w:pPr>
    <w:rPr>
      <w:rFonts w:ascii="Calibri" w:cs="Times New Roman" w:eastAsia="Times New Roman" w:hAnsi="Calibri"/>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normaltextrun" w:customStyle="1">
    <w:name w:val="normaltextrun"/>
    <w:rsid w:val="00F27CE5"/>
  </w:style>
  <w:style w:type="character" w:styleId="eop" w:customStyle="1">
    <w:name w:val="eop"/>
    <w:rsid w:val="00F27CE5"/>
  </w:style>
  <w:style w:type="paragraph" w:styleId="paragraph" w:customStyle="1">
    <w:name w:val="paragraph"/>
    <w:basedOn w:val="Normal"/>
    <w:rsid w:val="00F27CE5"/>
    <w:pPr>
      <w:spacing w:after="100" w:afterAutospacing="1" w:before="100" w:beforeAutospacing="1"/>
    </w:pPr>
    <w:rPr>
      <w:lang w:eastAsia="en-GB"/>
    </w:rPr>
  </w:style>
  <w:style w:type="character" w:styleId="Mention1" w:customStyle="1">
    <w:name w:val="Mention1"/>
    <w:basedOn w:val="DefaultParagraphFont"/>
    <w:uiPriority w:val="99"/>
    <w:unhideWhenUsed w:val="1"/>
    <w:rPr>
      <w:color w:val="2b579a"/>
      <w:shd w:color="auto" w:fill="e6e6e6" w:val="clear"/>
    </w:rPr>
  </w:style>
  <w:style w:type="paragraph" w:styleId="NormalWeb">
    <w:name w:val="Normal (Web)"/>
    <w:basedOn w:val="Normal"/>
    <w:uiPriority w:val="99"/>
    <w:unhideWhenUsed w:val="1"/>
    <w:qFormat w:val="1"/>
    <w:rsid w:val="00F33048"/>
    <w:pPr>
      <w:spacing w:after="100" w:afterAutospacing="1" w:before="100" w:beforeAutospacing="1"/>
    </w:pPr>
    <w:rPr>
      <w:rFonts w:eastAsiaTheme="minorEastAsia"/>
      <w:sz w:val="20"/>
      <w:szCs w:val="20"/>
    </w:rPr>
  </w:style>
  <w:style w:type="character" w:styleId="ui-provider" w:customStyle="1">
    <w:name w:val="ui-provider"/>
    <w:basedOn w:val="DefaultParagraphFont"/>
    <w:rsid w:val="00F33048"/>
  </w:style>
  <w:style w:type="character" w:styleId="UnresolvedMention">
    <w:name w:val="Unresolved Mention"/>
    <w:basedOn w:val="DefaultParagraphFont"/>
    <w:uiPriority w:val="99"/>
    <w:semiHidden w:val="1"/>
    <w:unhideWhenUsed w:val="1"/>
    <w:rsid w:val="00EB50F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jpg"/><Relationship Id="rId13" Type="http://schemas.openxmlformats.org/officeDocument/2006/relationships/image" Target="media/image10.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FSjJz4QwkECQg52ohEVwEe68w==">CgMxLjAyCGguZ2pkZ3hzMgloLjMwajB6bGwyCWguMWZvYjl0ZTgAciExc3NsLUlkQVUtaXk1b3JSMnFfb0NNR0JVZlU3SnVtYUk=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2024-05-08T08:50:00Z</dcterms:created>
  <dc:creator>Sue Humphries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0x010100C23D55AC40217146B2F1A1E5AC7A2FE4</vt:lpwstr>
  </property>
  <property fmtid="{D5CDD505-2E9C-101B-9397-08002B2CF9AE}" pid="3" name="MediaServiceImageTags">
    <vt:lpwstr>MediaServiceImageTags</vt:lpwstr>
  </property>
</Properties>
</file>